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D998" w14:textId="77777777" w:rsidR="00BA1F39" w:rsidRPr="00F561D7" w:rsidRDefault="00BA1F39" w:rsidP="00BA1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15311" w14:textId="77777777" w:rsidR="00BA1F39" w:rsidRPr="00F561D7" w:rsidRDefault="00BA1F39" w:rsidP="006164F2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61D7">
        <w:rPr>
          <w:rFonts w:ascii="Times New Roman" w:hAnsi="Times New Roman"/>
          <w:b/>
          <w:sz w:val="28"/>
          <w:szCs w:val="28"/>
        </w:rPr>
        <w:t>Оценка показателей качества дошкольного образования в ДОО.</w:t>
      </w:r>
    </w:p>
    <w:p w14:paraId="2B2C8B85" w14:textId="77777777" w:rsidR="00BA1F39" w:rsidRDefault="00BA1F39" w:rsidP="006164F2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B644F4">
        <w:rPr>
          <w:rFonts w:ascii="Times New Roman" w:hAnsi="Times New Roman"/>
          <w:sz w:val="28"/>
          <w:szCs w:val="28"/>
        </w:rPr>
        <w:t>ГДО МБОУ Багаевской СОШ</w:t>
      </w:r>
    </w:p>
    <w:p w14:paraId="66F126B6" w14:textId="7BEC2B74" w:rsidR="00BA1F39" w:rsidRDefault="00BA1F39" w:rsidP="006164F2">
      <w:pPr>
        <w:tabs>
          <w:tab w:val="left" w:pos="47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Веселовского района по состоянию на </w:t>
      </w:r>
      <w:r w:rsidR="00B644F4">
        <w:rPr>
          <w:rFonts w:ascii="Times New Roman" w:hAnsi="Times New Roman"/>
          <w:sz w:val="28"/>
          <w:szCs w:val="28"/>
        </w:rPr>
        <w:t>2</w:t>
      </w:r>
      <w:r w:rsidR="00994367">
        <w:rPr>
          <w:rFonts w:ascii="Times New Roman" w:hAnsi="Times New Roman"/>
          <w:sz w:val="28"/>
          <w:szCs w:val="28"/>
        </w:rPr>
        <w:t>1.</w:t>
      </w:r>
      <w:r w:rsidR="00B644F4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.202</w:t>
      </w:r>
      <w:r w:rsidR="009943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14:paraId="2C77DE89" w14:textId="5092A90C" w:rsidR="009A0707" w:rsidRPr="00994367" w:rsidRDefault="009A0707" w:rsidP="00BA1F39">
      <w:pPr>
        <w:tabs>
          <w:tab w:val="left" w:pos="4755"/>
        </w:tabs>
        <w:jc w:val="center"/>
        <w:rPr>
          <w:rFonts w:ascii="Times New Roman" w:hAnsi="Times New Roman"/>
          <w:color w:val="FF0000"/>
          <w:sz w:val="28"/>
          <w:szCs w:val="28"/>
        </w:rPr>
      </w:pPr>
      <w:r w:rsidRPr="009A0707">
        <w:rPr>
          <w:rFonts w:ascii="Times New Roman" w:hAnsi="Times New Roman"/>
          <w:color w:val="FF0000"/>
          <w:sz w:val="28"/>
          <w:szCs w:val="28"/>
        </w:rPr>
        <w:t>https://bagaevskaj.rostovschool.ru/upload/rstscbagaevskaj_new/files/7a/3e/7a3e91aefc9fe79b9f16ad739bfd6976.pdf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4400"/>
        <w:gridCol w:w="1559"/>
        <w:gridCol w:w="171"/>
        <w:gridCol w:w="538"/>
        <w:gridCol w:w="1134"/>
        <w:gridCol w:w="1984"/>
      </w:tblGrid>
      <w:tr w:rsidR="00BA1F39" w:rsidRPr="00F561D7" w14:paraId="6CE27845" w14:textId="77777777" w:rsidTr="006F1E38">
        <w:trPr>
          <w:trHeight w:val="621"/>
          <w:tblHeader/>
        </w:trPr>
        <w:tc>
          <w:tcPr>
            <w:tcW w:w="846" w:type="dxa"/>
          </w:tcPr>
          <w:p w14:paraId="248CD8A0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4A5F379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4400" w:type="dxa"/>
          </w:tcPr>
          <w:p w14:paraId="41E43794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386" w:type="dxa"/>
            <w:gridSpan w:val="5"/>
          </w:tcPr>
          <w:p w14:paraId="6B350A8B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</w:tr>
      <w:tr w:rsidR="00BA1F39" w:rsidRPr="00F561D7" w14:paraId="6223D939" w14:textId="77777777" w:rsidTr="006F1E38">
        <w:trPr>
          <w:trHeight w:val="342"/>
        </w:trPr>
        <w:tc>
          <w:tcPr>
            <w:tcW w:w="846" w:type="dxa"/>
          </w:tcPr>
          <w:p w14:paraId="472CDFFC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9786" w:type="dxa"/>
            <w:gridSpan w:val="6"/>
          </w:tcPr>
          <w:p w14:paraId="1F999633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Качество образовательных программ дошкольного образования</w:t>
            </w:r>
          </w:p>
        </w:tc>
      </w:tr>
      <w:tr w:rsidR="00BA1F39" w:rsidRPr="00F561D7" w14:paraId="063504FD" w14:textId="77777777" w:rsidTr="006F1E38">
        <w:tc>
          <w:tcPr>
            <w:tcW w:w="846" w:type="dxa"/>
          </w:tcPr>
          <w:p w14:paraId="1451507A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400" w:type="dxa"/>
          </w:tcPr>
          <w:p w14:paraId="0E8919F6" w14:textId="77777777" w:rsidR="00BA1F39" w:rsidRPr="00F561D7" w:rsidRDefault="00BA1F39" w:rsidP="006F1E3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color w:val="000000"/>
                <w:sz w:val="28"/>
                <w:szCs w:val="28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2268" w:type="dxa"/>
            <w:gridSpan w:val="3"/>
          </w:tcPr>
          <w:p w14:paraId="3CB5AA57" w14:textId="77777777" w:rsidR="00BA1F39" w:rsidRPr="00B644F4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44F4">
              <w:rPr>
                <w:rFonts w:ascii="Times New Roman" w:hAnsi="Times New Roman"/>
                <w:b/>
                <w:sz w:val="28"/>
                <w:szCs w:val="28"/>
              </w:rPr>
              <w:t>Да</w:t>
            </w:r>
          </w:p>
          <w:p w14:paraId="20549962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88D0CE8" w14:textId="77777777" w:rsidR="00BA1F39" w:rsidRPr="00523B07" w:rsidRDefault="009A07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4" w:history="1">
              <w:r w:rsidR="00ED7960" w:rsidRPr="0042280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https://bagaevskaj.rostovschool.ru/org-info/education-implemented-program?id=4</w:t>
              </w:r>
            </w:hyperlink>
          </w:p>
        </w:tc>
      </w:tr>
      <w:tr w:rsidR="00BA1F39" w:rsidRPr="00F561D7" w14:paraId="25EB5CC6" w14:textId="77777777" w:rsidTr="006F1E38">
        <w:tc>
          <w:tcPr>
            <w:tcW w:w="846" w:type="dxa"/>
          </w:tcPr>
          <w:p w14:paraId="3B0D162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400" w:type="dxa"/>
          </w:tcPr>
          <w:p w14:paraId="0018CC5D" w14:textId="77777777" w:rsidR="00BA1F39" w:rsidRPr="00F561D7" w:rsidRDefault="00BA1F39" w:rsidP="006F1E3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color w:val="000000"/>
                <w:sz w:val="28"/>
                <w:szCs w:val="28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5386" w:type="dxa"/>
            <w:gridSpan w:val="5"/>
          </w:tcPr>
          <w:p w14:paraId="5264C39B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B0F782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66143AC6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1FA43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BA1F39" w:rsidRPr="00F561D7" w14:paraId="2B4DF6B2" w14:textId="77777777" w:rsidTr="006F1E38">
        <w:tc>
          <w:tcPr>
            <w:tcW w:w="846" w:type="dxa"/>
          </w:tcPr>
          <w:p w14:paraId="5152D166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4400" w:type="dxa"/>
          </w:tcPr>
          <w:p w14:paraId="71381C1B" w14:textId="77777777" w:rsidR="00BA1F39" w:rsidRPr="00F561D7" w:rsidRDefault="00BA1F39" w:rsidP="006F1E38">
            <w:pPr>
              <w:widowContro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ДОО и ГДО, в которых созданы условия для обучающихся с ОВЗ</w:t>
            </w:r>
          </w:p>
        </w:tc>
        <w:tc>
          <w:tcPr>
            <w:tcW w:w="5386" w:type="dxa"/>
            <w:gridSpan w:val="5"/>
          </w:tcPr>
          <w:p w14:paraId="109B20C9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  <w:p w14:paraId="2A4584EE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отсутствия детей с ОВЗ</w:t>
            </w:r>
          </w:p>
          <w:p w14:paraId="480963FF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39" w:rsidRPr="00F561D7" w14:paraId="7787EDE7" w14:textId="77777777" w:rsidTr="006F1E38">
        <w:tc>
          <w:tcPr>
            <w:tcW w:w="846" w:type="dxa"/>
          </w:tcPr>
          <w:p w14:paraId="68FDC1F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4400" w:type="dxa"/>
          </w:tcPr>
          <w:p w14:paraId="6A06D627" w14:textId="77777777" w:rsidR="00BA1F39" w:rsidRPr="0017022E" w:rsidRDefault="00BA1F39" w:rsidP="006F1E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7022E">
              <w:rPr>
                <w:rFonts w:ascii="Times New Roman" w:hAnsi="Times New Roman"/>
                <w:sz w:val="28"/>
                <w:szCs w:val="28"/>
              </w:rPr>
              <w:t xml:space="preserve">Наличие ДОО, в которых содержание образовательной программы ДО обеспечивает развитие личности в соответствии  с возрастными особенностями детей по следующим компонентам: социально-коммуникативное развитие, познавательное развитие, речевое развитие, художественно-эстетическое развитие, </w:t>
            </w:r>
            <w:r w:rsidRPr="0017022E">
              <w:rPr>
                <w:rFonts w:ascii="Times New Roman" w:hAnsi="Times New Roman"/>
                <w:sz w:val="28"/>
                <w:szCs w:val="28"/>
              </w:rPr>
              <w:lastRenderedPageBreak/>
              <w:t>физическое развитие.</w:t>
            </w:r>
          </w:p>
        </w:tc>
        <w:tc>
          <w:tcPr>
            <w:tcW w:w="5386" w:type="dxa"/>
            <w:gridSpan w:val="5"/>
          </w:tcPr>
          <w:p w14:paraId="23528391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Да</w:t>
            </w:r>
          </w:p>
          <w:p w14:paraId="2F8E0CA5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39" w:rsidRPr="00F561D7" w14:paraId="14EE21B7" w14:textId="77777777" w:rsidTr="006F1E38">
        <w:tc>
          <w:tcPr>
            <w:tcW w:w="10632" w:type="dxa"/>
            <w:gridSpan w:val="7"/>
          </w:tcPr>
          <w:p w14:paraId="34BEC090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BA1F39" w:rsidRPr="00F561D7" w14:paraId="3F6E0649" w14:textId="77777777" w:rsidTr="006F1E38">
        <w:trPr>
          <w:trHeight w:val="255"/>
        </w:trPr>
        <w:tc>
          <w:tcPr>
            <w:tcW w:w="846" w:type="dxa"/>
          </w:tcPr>
          <w:p w14:paraId="0E903550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4D59EAA5" w14:textId="77777777" w:rsidR="00BA1F39" w:rsidRPr="00F561D7" w:rsidRDefault="00BA1F39" w:rsidP="006F1E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Кадровые условия:</w:t>
            </w:r>
          </w:p>
        </w:tc>
        <w:tc>
          <w:tcPr>
            <w:tcW w:w="5386" w:type="dxa"/>
            <w:gridSpan w:val="5"/>
          </w:tcPr>
          <w:p w14:paraId="0D8B98B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Количество педагогов</w:t>
            </w:r>
          </w:p>
        </w:tc>
      </w:tr>
      <w:tr w:rsidR="00BA1F39" w:rsidRPr="00F561D7" w14:paraId="569240E8" w14:textId="77777777" w:rsidTr="006F1E38">
        <w:trPr>
          <w:trHeight w:val="1412"/>
        </w:trPr>
        <w:tc>
          <w:tcPr>
            <w:tcW w:w="846" w:type="dxa"/>
          </w:tcPr>
          <w:p w14:paraId="7AF3F0A3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400" w:type="dxa"/>
          </w:tcPr>
          <w:p w14:paraId="7B63A069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730" w:type="dxa"/>
            <w:gridSpan w:val="2"/>
          </w:tcPr>
          <w:p w14:paraId="380DDE72" w14:textId="77777777" w:rsidR="00BA1F39" w:rsidRPr="00F561D7" w:rsidRDefault="00B644F4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56" w:type="dxa"/>
            <w:gridSpan w:val="3"/>
          </w:tcPr>
          <w:p w14:paraId="071B9076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Доля в % от количества по штатным расписаниям ДОО</w:t>
            </w:r>
          </w:p>
          <w:p w14:paraId="4781B890" w14:textId="77777777" w:rsidR="00B13869" w:rsidRPr="00F561D7" w:rsidRDefault="00B1386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 чел)</w:t>
            </w:r>
          </w:p>
        </w:tc>
      </w:tr>
      <w:tr w:rsidR="00BA1F39" w:rsidRPr="00F561D7" w14:paraId="57B2073E" w14:textId="77777777" w:rsidTr="006F1E38">
        <w:tc>
          <w:tcPr>
            <w:tcW w:w="846" w:type="dxa"/>
          </w:tcPr>
          <w:p w14:paraId="43D0E0E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400" w:type="dxa"/>
          </w:tcPr>
          <w:p w14:paraId="3F507826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730" w:type="dxa"/>
            <w:gridSpan w:val="2"/>
          </w:tcPr>
          <w:p w14:paraId="0D1E242C" w14:textId="77777777" w:rsidR="00BA1F39" w:rsidRPr="00F561D7" w:rsidRDefault="00B644F4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56" w:type="dxa"/>
            <w:gridSpan w:val="3"/>
          </w:tcPr>
          <w:p w14:paraId="585E61B5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Доля в % от количества по штатным расписаниям ДОО</w:t>
            </w:r>
          </w:p>
          <w:p w14:paraId="37D73FA9" w14:textId="77777777" w:rsidR="00B13869" w:rsidRPr="00F561D7" w:rsidRDefault="00B1386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чел)</w:t>
            </w:r>
          </w:p>
        </w:tc>
      </w:tr>
      <w:tr w:rsidR="00BA1F39" w:rsidRPr="00F561D7" w14:paraId="25F9AFC8" w14:textId="77777777" w:rsidTr="006F1E38">
        <w:tc>
          <w:tcPr>
            <w:tcW w:w="846" w:type="dxa"/>
          </w:tcPr>
          <w:p w14:paraId="63CCAEFC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400" w:type="dxa"/>
          </w:tcPr>
          <w:p w14:paraId="3E61F51B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Наличие у педагогических работников высшего образования (по профилю деятельности)</w:t>
            </w:r>
            <w:r>
              <w:rPr>
                <w:rFonts w:ascii="Times New Roman" w:hAnsi="Times New Roman"/>
                <w:sz w:val="28"/>
                <w:szCs w:val="28"/>
              </w:rPr>
              <w:t>, в случае если педагог обучается, указать в аналитическом отчете и считать, как не имеющий высшее образование</w:t>
            </w:r>
          </w:p>
        </w:tc>
        <w:tc>
          <w:tcPr>
            <w:tcW w:w="1730" w:type="dxa"/>
            <w:gridSpan w:val="2"/>
          </w:tcPr>
          <w:p w14:paraId="4F04D470" w14:textId="77777777" w:rsidR="00BA1F39" w:rsidRPr="00F561D7" w:rsidRDefault="00B644F4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56" w:type="dxa"/>
            <w:gridSpan w:val="3"/>
          </w:tcPr>
          <w:p w14:paraId="0756BF68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Доля в %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общего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работающих в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</w:p>
        </w:tc>
      </w:tr>
      <w:tr w:rsidR="00BA1F39" w:rsidRPr="00F561D7" w14:paraId="01A32EB7" w14:textId="77777777" w:rsidTr="006F1E38">
        <w:tc>
          <w:tcPr>
            <w:tcW w:w="846" w:type="dxa"/>
          </w:tcPr>
          <w:p w14:paraId="76D94B91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400" w:type="dxa"/>
          </w:tcPr>
          <w:p w14:paraId="0934F78F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730" w:type="dxa"/>
            <w:gridSpan w:val="2"/>
          </w:tcPr>
          <w:p w14:paraId="5009E26B" w14:textId="77777777" w:rsidR="00BA1F39" w:rsidRPr="00F561D7" w:rsidRDefault="00B644F4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3656" w:type="dxa"/>
            <w:gridSpan w:val="3"/>
          </w:tcPr>
          <w:p w14:paraId="264008ED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Доля в %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общего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работающих в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</w:p>
        </w:tc>
      </w:tr>
      <w:tr w:rsidR="00BA1F39" w:rsidRPr="00F561D7" w14:paraId="5ACFEC1E" w14:textId="77777777" w:rsidTr="006F1E38">
        <w:tc>
          <w:tcPr>
            <w:tcW w:w="846" w:type="dxa"/>
          </w:tcPr>
          <w:p w14:paraId="6C43C1F3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400" w:type="dxa"/>
          </w:tcPr>
          <w:p w14:paraId="7E746C34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</w:tcPr>
          <w:p w14:paraId="5368060B" w14:textId="77777777" w:rsidR="00BA1F39" w:rsidRPr="00F561D7" w:rsidRDefault="00523B07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56" w:type="dxa"/>
            <w:gridSpan w:val="3"/>
          </w:tcPr>
          <w:p w14:paraId="58BCB746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Доля в %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общего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работающих в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  <w:r w:rsidR="00B13869">
              <w:rPr>
                <w:rFonts w:ascii="Times New Roman" w:hAnsi="Times New Roman"/>
                <w:sz w:val="28"/>
                <w:szCs w:val="28"/>
              </w:rPr>
              <w:t xml:space="preserve"> (1 чел)</w:t>
            </w:r>
          </w:p>
        </w:tc>
      </w:tr>
      <w:tr w:rsidR="00BA1F39" w:rsidRPr="00F561D7" w14:paraId="6C6F4989" w14:textId="77777777" w:rsidTr="006F1E38">
        <w:tc>
          <w:tcPr>
            <w:tcW w:w="846" w:type="dxa"/>
          </w:tcPr>
          <w:p w14:paraId="75A2261E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4400" w:type="dxa"/>
          </w:tcPr>
          <w:p w14:paraId="689D4A54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730" w:type="dxa"/>
            <w:gridSpan w:val="2"/>
          </w:tcPr>
          <w:p w14:paraId="7539550D" w14:textId="77777777" w:rsidR="00BA1F39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656" w:type="dxa"/>
            <w:gridSpan w:val="3"/>
          </w:tcPr>
          <w:p w14:paraId="3380BA13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Доля в %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общего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работающих в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ДОО</w:t>
            </w:r>
            <w:r w:rsidR="00B13869">
              <w:rPr>
                <w:rFonts w:ascii="Times New Roman" w:hAnsi="Times New Roman"/>
                <w:sz w:val="28"/>
                <w:szCs w:val="28"/>
              </w:rPr>
              <w:t xml:space="preserve"> (2 чел)</w:t>
            </w:r>
          </w:p>
        </w:tc>
      </w:tr>
      <w:tr w:rsidR="00BA1F39" w:rsidRPr="00F561D7" w14:paraId="37568B37" w14:textId="77777777" w:rsidTr="006F1E38">
        <w:trPr>
          <w:trHeight w:val="703"/>
        </w:trPr>
        <w:tc>
          <w:tcPr>
            <w:tcW w:w="846" w:type="dxa"/>
            <w:vMerge w:val="restart"/>
          </w:tcPr>
          <w:p w14:paraId="0464F66C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.7.</w:t>
            </w:r>
          </w:p>
        </w:tc>
        <w:tc>
          <w:tcPr>
            <w:tcW w:w="4400" w:type="dxa"/>
            <w:vMerge w:val="restart"/>
          </w:tcPr>
          <w:p w14:paraId="304E4535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5386" w:type="dxa"/>
            <w:gridSpan w:val="5"/>
          </w:tcPr>
          <w:p w14:paraId="45C1D008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Соотношение между количеством воспитанников и количеством педагогов в ДОО</w:t>
            </w:r>
          </w:p>
        </w:tc>
      </w:tr>
      <w:tr w:rsidR="00BA1F39" w:rsidRPr="00F561D7" w14:paraId="14E6E2C2" w14:textId="77777777" w:rsidTr="006F1E38">
        <w:trPr>
          <w:trHeight w:val="460"/>
        </w:trPr>
        <w:tc>
          <w:tcPr>
            <w:tcW w:w="846" w:type="dxa"/>
            <w:vMerge/>
          </w:tcPr>
          <w:p w14:paraId="0E277B53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1BB2D76D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FF33E2" w14:textId="77777777" w:rsidR="00BA1F39" w:rsidRPr="00F561D7" w:rsidRDefault="00BA1F39" w:rsidP="006F1E38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среднее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lastRenderedPageBreak/>
              <w:t>значение</w:t>
            </w:r>
          </w:p>
        </w:tc>
        <w:tc>
          <w:tcPr>
            <w:tcW w:w="1843" w:type="dxa"/>
            <w:gridSpan w:val="3"/>
          </w:tcPr>
          <w:p w14:paraId="77764349" w14:textId="77777777" w:rsidR="00BA1F39" w:rsidRPr="00F561D7" w:rsidRDefault="00BA1F39" w:rsidP="006F1E38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минимальное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lastRenderedPageBreak/>
              <w:t>значение</w:t>
            </w:r>
          </w:p>
        </w:tc>
        <w:tc>
          <w:tcPr>
            <w:tcW w:w="1984" w:type="dxa"/>
          </w:tcPr>
          <w:p w14:paraId="0F002DBA" w14:textId="77777777" w:rsidR="00BA1F39" w:rsidRPr="00F561D7" w:rsidRDefault="00BA1F39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максимальное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lastRenderedPageBreak/>
              <w:t>значение</w:t>
            </w:r>
          </w:p>
        </w:tc>
      </w:tr>
      <w:tr w:rsidR="00BA1F39" w:rsidRPr="00F561D7" w14:paraId="6DA51277" w14:textId="77777777" w:rsidTr="006F1E38">
        <w:trPr>
          <w:trHeight w:val="460"/>
        </w:trPr>
        <w:tc>
          <w:tcPr>
            <w:tcW w:w="846" w:type="dxa"/>
            <w:vMerge/>
          </w:tcPr>
          <w:p w14:paraId="7895EA11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  <w:vMerge/>
          </w:tcPr>
          <w:p w14:paraId="2A4173DB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C065EC5" w14:textId="53C257FA" w:rsidR="00BA1F39" w:rsidRPr="00F561D7" w:rsidRDefault="00994367" w:rsidP="006F1E38">
            <w:pPr>
              <w:suppressLineNumbers/>
              <w:suppressAutoHyphens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gridSpan w:val="3"/>
          </w:tcPr>
          <w:p w14:paraId="0B6E669D" w14:textId="1A32CEAC" w:rsidR="00BA1F39" w:rsidRPr="00F561D7" w:rsidRDefault="00994367" w:rsidP="006F1E38">
            <w:pPr>
              <w:suppressLineNumbers/>
              <w:suppressAutoHyphens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14:paraId="25634D9C" w14:textId="19C5B66A" w:rsidR="00BA1F39" w:rsidRPr="00F561D7" w:rsidRDefault="00994367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A1F39" w:rsidRPr="00F561D7" w14:paraId="752B4BAE" w14:textId="77777777" w:rsidTr="006F1E38">
        <w:trPr>
          <w:trHeight w:val="301"/>
        </w:trPr>
        <w:tc>
          <w:tcPr>
            <w:tcW w:w="846" w:type="dxa"/>
          </w:tcPr>
          <w:p w14:paraId="70C2534B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6" w:type="dxa"/>
            <w:gridSpan w:val="6"/>
          </w:tcPr>
          <w:p w14:paraId="6A024C05" w14:textId="77777777" w:rsidR="00BA1F39" w:rsidRPr="00F561D7" w:rsidRDefault="00BA1F39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Развивающая предметно-пространственная среда</w:t>
            </w:r>
          </w:p>
        </w:tc>
      </w:tr>
      <w:tr w:rsidR="00BA1F39" w:rsidRPr="00F561D7" w14:paraId="5764D807" w14:textId="77777777" w:rsidTr="006F1E38">
        <w:tc>
          <w:tcPr>
            <w:tcW w:w="846" w:type="dxa"/>
          </w:tcPr>
          <w:p w14:paraId="190359A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.8.</w:t>
            </w:r>
          </w:p>
        </w:tc>
        <w:tc>
          <w:tcPr>
            <w:tcW w:w="4400" w:type="dxa"/>
          </w:tcPr>
          <w:p w14:paraId="309451A3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5386" w:type="dxa"/>
            <w:gridSpan w:val="5"/>
          </w:tcPr>
          <w:p w14:paraId="450CA37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E90B58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2EB81B7B" w14:textId="77777777" w:rsidTr="006F1E38">
        <w:tc>
          <w:tcPr>
            <w:tcW w:w="846" w:type="dxa"/>
          </w:tcPr>
          <w:p w14:paraId="52C07310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.9.</w:t>
            </w:r>
          </w:p>
        </w:tc>
        <w:tc>
          <w:tcPr>
            <w:tcW w:w="4400" w:type="dxa"/>
          </w:tcPr>
          <w:p w14:paraId="3C0B0394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1D7">
              <w:rPr>
                <w:rFonts w:ascii="Times New Roman" w:hAnsi="Times New Roman"/>
                <w:sz w:val="28"/>
                <w:szCs w:val="28"/>
              </w:rPr>
              <w:t>Трансформируемость</w:t>
            </w:r>
            <w:proofErr w:type="spellEnd"/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пространства</w:t>
            </w:r>
          </w:p>
        </w:tc>
        <w:tc>
          <w:tcPr>
            <w:tcW w:w="5386" w:type="dxa"/>
            <w:gridSpan w:val="5"/>
          </w:tcPr>
          <w:p w14:paraId="0D952BA5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50BE9839" w14:textId="77777777" w:rsidTr="006F1E38">
        <w:tc>
          <w:tcPr>
            <w:tcW w:w="846" w:type="dxa"/>
          </w:tcPr>
          <w:p w14:paraId="6802FC8C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4400" w:type="dxa"/>
          </w:tcPr>
          <w:p w14:paraId="559F6FE8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1D7">
              <w:rPr>
                <w:rFonts w:ascii="Times New Roman" w:hAnsi="Times New Roman"/>
                <w:sz w:val="28"/>
                <w:szCs w:val="28"/>
              </w:rPr>
              <w:t>Полифункциональность</w:t>
            </w:r>
            <w:proofErr w:type="spellEnd"/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материалов</w:t>
            </w:r>
          </w:p>
        </w:tc>
        <w:tc>
          <w:tcPr>
            <w:tcW w:w="5386" w:type="dxa"/>
            <w:gridSpan w:val="5"/>
          </w:tcPr>
          <w:p w14:paraId="60950A72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01684916" w14:textId="77777777" w:rsidTr="006F1E38">
        <w:tc>
          <w:tcPr>
            <w:tcW w:w="846" w:type="dxa"/>
          </w:tcPr>
          <w:p w14:paraId="3AE29042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400" w:type="dxa"/>
          </w:tcPr>
          <w:p w14:paraId="20C50DBE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5386" w:type="dxa"/>
            <w:gridSpan w:val="5"/>
          </w:tcPr>
          <w:p w14:paraId="42ACFCBA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3A84ADB0" w14:textId="77777777" w:rsidTr="006F1E38">
        <w:tc>
          <w:tcPr>
            <w:tcW w:w="846" w:type="dxa"/>
          </w:tcPr>
          <w:p w14:paraId="18C8787B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4400" w:type="dxa"/>
          </w:tcPr>
          <w:p w14:paraId="5DC2D5F5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5386" w:type="dxa"/>
            <w:gridSpan w:val="5"/>
          </w:tcPr>
          <w:p w14:paraId="16970417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3A198960" w14:textId="77777777" w:rsidTr="006F1E38">
        <w:tc>
          <w:tcPr>
            <w:tcW w:w="846" w:type="dxa"/>
          </w:tcPr>
          <w:p w14:paraId="0F080FC8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.13.</w:t>
            </w:r>
          </w:p>
        </w:tc>
        <w:tc>
          <w:tcPr>
            <w:tcW w:w="4400" w:type="dxa"/>
          </w:tcPr>
          <w:p w14:paraId="43523323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5386" w:type="dxa"/>
            <w:gridSpan w:val="5"/>
          </w:tcPr>
          <w:p w14:paraId="4380AA7E" w14:textId="77777777" w:rsidR="00BA1F39" w:rsidRPr="00F561D7" w:rsidRDefault="00BA1F39" w:rsidP="00B644F4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BA1F39" w:rsidRPr="00F561D7" w14:paraId="4D038780" w14:textId="77777777" w:rsidTr="006F1E38">
        <w:trPr>
          <w:trHeight w:val="369"/>
        </w:trPr>
        <w:tc>
          <w:tcPr>
            <w:tcW w:w="846" w:type="dxa"/>
          </w:tcPr>
          <w:p w14:paraId="00B80D68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86" w:type="dxa"/>
            <w:gridSpan w:val="6"/>
          </w:tcPr>
          <w:p w14:paraId="2FE706FB" w14:textId="77777777" w:rsidR="00BA1F39" w:rsidRPr="00F561D7" w:rsidRDefault="00BA1F39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BA1F39" w:rsidRPr="00F561D7" w14:paraId="51682576" w14:textId="77777777" w:rsidTr="006F1E38">
        <w:tc>
          <w:tcPr>
            <w:tcW w:w="846" w:type="dxa"/>
          </w:tcPr>
          <w:p w14:paraId="1B72274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.14.</w:t>
            </w:r>
          </w:p>
        </w:tc>
        <w:tc>
          <w:tcPr>
            <w:tcW w:w="4400" w:type="dxa"/>
          </w:tcPr>
          <w:p w14:paraId="055ACFC7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уважение взрослых к человеческому достоинству детей, формирование и поддержка их положительной самооценки</w:t>
            </w:r>
          </w:p>
        </w:tc>
        <w:tc>
          <w:tcPr>
            <w:tcW w:w="5386" w:type="dxa"/>
            <w:gridSpan w:val="5"/>
          </w:tcPr>
          <w:p w14:paraId="07E1C31D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7B06DD63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39" w:rsidRPr="00F561D7" w14:paraId="140D2F54" w14:textId="77777777" w:rsidTr="006F1E38">
        <w:trPr>
          <w:trHeight w:val="765"/>
        </w:trPr>
        <w:tc>
          <w:tcPr>
            <w:tcW w:w="846" w:type="dxa"/>
          </w:tcPr>
          <w:p w14:paraId="2371FB82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.15.</w:t>
            </w:r>
          </w:p>
        </w:tc>
        <w:tc>
          <w:tcPr>
            <w:tcW w:w="4400" w:type="dxa"/>
          </w:tcPr>
          <w:p w14:paraId="66CA6352" w14:textId="77777777" w:rsidR="00BA1F39" w:rsidRPr="00F561D7" w:rsidRDefault="00BA1F39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5386" w:type="dxa"/>
            <w:gridSpan w:val="5"/>
          </w:tcPr>
          <w:p w14:paraId="7D512A5C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2DD30901" w14:textId="77777777" w:rsidR="00BA1F39" w:rsidRPr="001C0D32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23B07" w:rsidRPr="00F561D7" w14:paraId="552AE577" w14:textId="77777777" w:rsidTr="00702ADC">
        <w:tc>
          <w:tcPr>
            <w:tcW w:w="846" w:type="dxa"/>
          </w:tcPr>
          <w:p w14:paraId="58DD5353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.16.</w:t>
            </w:r>
          </w:p>
        </w:tc>
        <w:tc>
          <w:tcPr>
            <w:tcW w:w="4400" w:type="dxa"/>
          </w:tcPr>
          <w:p w14:paraId="3DD27EA1" w14:textId="77777777" w:rsidR="00523B07" w:rsidRPr="00F561D7" w:rsidRDefault="00523B07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5386" w:type="dxa"/>
            <w:gridSpan w:val="5"/>
          </w:tcPr>
          <w:p w14:paraId="4F50BA68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670C1267" w14:textId="77777777" w:rsidR="00523B07" w:rsidRPr="00B644F4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23B07" w:rsidRPr="00F561D7" w14:paraId="3B13835F" w14:textId="77777777" w:rsidTr="00362084">
        <w:tc>
          <w:tcPr>
            <w:tcW w:w="846" w:type="dxa"/>
          </w:tcPr>
          <w:p w14:paraId="69B1DD38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.17.</w:t>
            </w:r>
          </w:p>
        </w:tc>
        <w:tc>
          <w:tcPr>
            <w:tcW w:w="4400" w:type="dxa"/>
          </w:tcPr>
          <w:p w14:paraId="6780A920" w14:textId="77777777" w:rsidR="00523B07" w:rsidRPr="00F561D7" w:rsidRDefault="00523B07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5386" w:type="dxa"/>
            <w:gridSpan w:val="5"/>
          </w:tcPr>
          <w:p w14:paraId="4DE50D29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6736C43F" w14:textId="77777777" w:rsidR="00523B07" w:rsidRPr="00B644F4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1F39" w:rsidRPr="00F561D7" w14:paraId="305971E1" w14:textId="77777777" w:rsidTr="006F1E38">
        <w:tc>
          <w:tcPr>
            <w:tcW w:w="846" w:type="dxa"/>
          </w:tcPr>
          <w:p w14:paraId="76A3AF39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786" w:type="dxa"/>
            <w:gridSpan w:val="6"/>
          </w:tcPr>
          <w:p w14:paraId="00860423" w14:textId="77777777" w:rsidR="00BA1F39" w:rsidRPr="00F561D7" w:rsidRDefault="00BA1F39" w:rsidP="006F1E38">
            <w:pPr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F561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 xml:space="preserve">Качество взаимодействия с семьей (участие семьи в образовательной </w:t>
            </w:r>
            <w:r w:rsidRPr="00F561D7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lastRenderedPageBreak/>
              <w:t>деятельности, удовлетворенность семьи образовательными услугами, индивидуальная поддержка развития детей в семье)</w:t>
            </w:r>
          </w:p>
        </w:tc>
      </w:tr>
      <w:tr w:rsidR="00BA1F39" w:rsidRPr="00F561D7" w14:paraId="0A1E6FA0" w14:textId="77777777" w:rsidTr="006F1E38">
        <w:tc>
          <w:tcPr>
            <w:tcW w:w="846" w:type="dxa"/>
          </w:tcPr>
          <w:p w14:paraId="7272A34C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400" w:type="dxa"/>
          </w:tcPr>
          <w:p w14:paraId="32EF88CB" w14:textId="77777777" w:rsidR="00BA1F39" w:rsidRPr="00F561D7" w:rsidRDefault="00BA1F39" w:rsidP="006F1E38">
            <w:pPr>
              <w:suppressLineNumbers/>
              <w:suppressAutoHyphens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F561D7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2268" w:type="dxa"/>
            <w:gridSpan w:val="3"/>
          </w:tcPr>
          <w:p w14:paraId="2A5F9E74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314E7F4A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2B7607BC" w14:textId="77777777" w:rsidR="00B91BED" w:rsidRPr="009A0707" w:rsidRDefault="009A0707" w:rsidP="00B91BED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5" w:history="1">
              <w:r w:rsidR="00B91BED" w:rsidRPr="009A07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https://bagaevskaj.rostovschool.ru/?section_id=164</w:t>
              </w:r>
            </w:hyperlink>
          </w:p>
          <w:p w14:paraId="6A138692" w14:textId="77777777" w:rsidR="00BA1F39" w:rsidRPr="009A0707" w:rsidRDefault="00B91BED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0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 3.1 Аналитической справки</w:t>
            </w:r>
          </w:p>
        </w:tc>
      </w:tr>
      <w:tr w:rsidR="00BA1F39" w:rsidRPr="00F561D7" w14:paraId="5C156BD5" w14:textId="77777777" w:rsidTr="006F1E38">
        <w:tc>
          <w:tcPr>
            <w:tcW w:w="846" w:type="dxa"/>
          </w:tcPr>
          <w:p w14:paraId="4CAD05C5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400" w:type="dxa"/>
          </w:tcPr>
          <w:p w14:paraId="24C33CB2" w14:textId="77777777" w:rsidR="00BA1F39" w:rsidRPr="00F561D7" w:rsidRDefault="00BA1F39" w:rsidP="006F1E38">
            <w:pPr>
              <w:suppressLineNumbers/>
              <w:suppressAutoHyphens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F561D7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2268" w:type="dxa"/>
            <w:gridSpan w:val="3"/>
          </w:tcPr>
          <w:p w14:paraId="70FC423E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18862C9A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E69CEF5" w14:textId="50F3CE35" w:rsidR="00BA1F39" w:rsidRDefault="009A07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6" w:history="1">
              <w:r w:rsidR="00B91BED" w:rsidRPr="000144D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</w:t>
              </w:r>
            </w:hyperlink>
            <w:r w:rsidR="00994367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3583FD" w14:textId="77777777" w:rsidR="00B91BED" w:rsidRPr="00B644F4" w:rsidRDefault="00B91BED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1F39" w:rsidRPr="00F561D7" w14:paraId="10464B1F" w14:textId="77777777" w:rsidTr="006F1E38">
        <w:trPr>
          <w:trHeight w:val="2592"/>
        </w:trPr>
        <w:tc>
          <w:tcPr>
            <w:tcW w:w="846" w:type="dxa"/>
          </w:tcPr>
          <w:p w14:paraId="3CD6AC03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400" w:type="dxa"/>
          </w:tcPr>
          <w:p w14:paraId="1291BC92" w14:textId="77777777" w:rsidR="00BA1F39" w:rsidRPr="00F561D7" w:rsidRDefault="00BA1F39" w:rsidP="006F1E38">
            <w:pPr>
              <w:suppressLineNumbers/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семей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воспитанников ДОО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 xml:space="preserve"> принявших участие в мероприятиях (образовательные проекты, мастер-классы, спортивные праздники, трудовые акции родительские собрания и др.)</w:t>
            </w:r>
          </w:p>
        </w:tc>
        <w:tc>
          <w:tcPr>
            <w:tcW w:w="2268" w:type="dxa"/>
            <w:gridSpan w:val="3"/>
          </w:tcPr>
          <w:p w14:paraId="7BFBD978" w14:textId="77777777" w:rsidR="00BA1F39" w:rsidRPr="00F561D7" w:rsidRDefault="00B644F4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  <w:p w14:paraId="07D2C5C9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3BFA66CB" w14:textId="2E29F1DD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 xml:space="preserve">Доля в % от общего количества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семей 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воспитанников ДОО</w:t>
            </w:r>
            <w:r w:rsidR="00B13869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 w:rsidR="00994367">
              <w:rPr>
                <w:rFonts w:ascii="Times New Roman" w:hAnsi="Times New Roman"/>
                <w:sz w:val="28"/>
                <w:szCs w:val="28"/>
              </w:rPr>
              <w:t>7</w:t>
            </w:r>
            <w:r w:rsidR="00B13869">
              <w:rPr>
                <w:rFonts w:ascii="Times New Roman" w:hAnsi="Times New Roman"/>
                <w:sz w:val="28"/>
                <w:szCs w:val="28"/>
              </w:rPr>
              <w:t xml:space="preserve"> сем</w:t>
            </w:r>
            <w:r w:rsidR="00994367">
              <w:rPr>
                <w:rFonts w:ascii="Times New Roman" w:hAnsi="Times New Roman"/>
                <w:sz w:val="28"/>
                <w:szCs w:val="28"/>
              </w:rPr>
              <w:t>ей</w:t>
            </w:r>
            <w:r w:rsidR="00B1386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23B07" w:rsidRPr="00F561D7" w14:paraId="04A9F673" w14:textId="77777777" w:rsidTr="00044B70">
        <w:trPr>
          <w:trHeight w:val="1577"/>
        </w:trPr>
        <w:tc>
          <w:tcPr>
            <w:tcW w:w="846" w:type="dxa"/>
          </w:tcPr>
          <w:p w14:paraId="73BCA1C6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.4.</w:t>
            </w:r>
          </w:p>
        </w:tc>
        <w:tc>
          <w:tcPr>
            <w:tcW w:w="4400" w:type="dxa"/>
          </w:tcPr>
          <w:p w14:paraId="26972E01" w14:textId="77777777" w:rsidR="00523B07" w:rsidRPr="00F561D7" w:rsidRDefault="00523B07" w:rsidP="006F1E38">
            <w:pPr>
              <w:suppressAutoHyphens/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</w:pPr>
            <w:r w:rsidRPr="00F561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  <w:tc>
          <w:tcPr>
            <w:tcW w:w="5386" w:type="dxa"/>
            <w:gridSpan w:val="5"/>
          </w:tcPr>
          <w:p w14:paraId="10CCA69F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1620D577" w14:textId="77777777" w:rsidR="00523B07" w:rsidRPr="00B644F4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23B07" w:rsidRPr="00F561D7" w14:paraId="5838ABBD" w14:textId="77777777" w:rsidTr="00490033">
        <w:trPr>
          <w:trHeight w:val="537"/>
        </w:trPr>
        <w:tc>
          <w:tcPr>
            <w:tcW w:w="846" w:type="dxa"/>
          </w:tcPr>
          <w:p w14:paraId="07604072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.5.</w:t>
            </w:r>
          </w:p>
        </w:tc>
        <w:tc>
          <w:tcPr>
            <w:tcW w:w="4400" w:type="dxa"/>
          </w:tcPr>
          <w:p w14:paraId="1294FE67" w14:textId="77777777" w:rsidR="00523B07" w:rsidRPr="00F561D7" w:rsidRDefault="00523B07" w:rsidP="006F1E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  <w:tc>
          <w:tcPr>
            <w:tcW w:w="5386" w:type="dxa"/>
            <w:gridSpan w:val="5"/>
          </w:tcPr>
          <w:p w14:paraId="78F0769A" w14:textId="77777777" w:rsidR="00523B07" w:rsidRPr="00F561D7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3C02F332" w14:textId="77777777" w:rsidR="00523B07" w:rsidRPr="00B644F4" w:rsidRDefault="00523B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1F39" w:rsidRPr="00F561D7" w14:paraId="16016118" w14:textId="77777777" w:rsidTr="006F1E38">
        <w:tc>
          <w:tcPr>
            <w:tcW w:w="846" w:type="dxa"/>
          </w:tcPr>
          <w:p w14:paraId="1121650E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786" w:type="dxa"/>
            <w:gridSpan w:val="6"/>
          </w:tcPr>
          <w:p w14:paraId="492E7312" w14:textId="77777777" w:rsidR="00BA1F39" w:rsidRPr="00F561D7" w:rsidRDefault="00BA1F39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Обеспечение здоровья, безопасности, качеству услуг по присмотру и уходу</w:t>
            </w:r>
          </w:p>
        </w:tc>
      </w:tr>
      <w:tr w:rsidR="00BA1F39" w:rsidRPr="00F561D7" w14:paraId="0FF3F1EA" w14:textId="77777777" w:rsidTr="006F1E38">
        <w:tc>
          <w:tcPr>
            <w:tcW w:w="846" w:type="dxa"/>
          </w:tcPr>
          <w:p w14:paraId="4DF68A3E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400" w:type="dxa"/>
          </w:tcPr>
          <w:p w14:paraId="06225307" w14:textId="77777777" w:rsidR="00BA1F39" w:rsidRPr="00F561D7" w:rsidRDefault="00BA1F39" w:rsidP="006F1E3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2268" w:type="dxa"/>
            <w:gridSpan w:val="3"/>
          </w:tcPr>
          <w:p w14:paraId="6DD7F999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118F5C6B" w14:textId="77777777" w:rsidR="00ED7960" w:rsidRPr="00F561D7" w:rsidRDefault="00ED7960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</w:t>
            </w:r>
          </w:p>
          <w:p w14:paraId="43D935D6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7EF318B9" w14:textId="77777777" w:rsidR="00B91BED" w:rsidRPr="009A0707" w:rsidRDefault="009A0707" w:rsidP="00B91BED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7" w:history="1">
              <w:r w:rsidR="00B91BED" w:rsidRPr="009A07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https://bagaevskaj.rostovschool.ru/?section_id=164</w:t>
              </w:r>
            </w:hyperlink>
          </w:p>
          <w:p w14:paraId="4F086412" w14:textId="77777777" w:rsidR="00B91BED" w:rsidRPr="009A0707" w:rsidRDefault="00B91BED" w:rsidP="00B91BED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A0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 4.1 Аналитической справки</w:t>
            </w:r>
          </w:p>
        </w:tc>
      </w:tr>
      <w:tr w:rsidR="00BA1F39" w:rsidRPr="00F561D7" w14:paraId="7F7490CD" w14:textId="77777777" w:rsidTr="006F1E38">
        <w:tc>
          <w:tcPr>
            <w:tcW w:w="846" w:type="dxa"/>
          </w:tcPr>
          <w:p w14:paraId="1C945CA6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4400" w:type="dxa"/>
          </w:tcPr>
          <w:p w14:paraId="02B32074" w14:textId="77777777" w:rsidR="00BA1F39" w:rsidRPr="00F561D7" w:rsidRDefault="00BA1F39" w:rsidP="006F1E3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Обеспечение комплексной безопасности в ДОО</w:t>
            </w:r>
          </w:p>
        </w:tc>
        <w:tc>
          <w:tcPr>
            <w:tcW w:w="2268" w:type="dxa"/>
            <w:gridSpan w:val="3"/>
          </w:tcPr>
          <w:p w14:paraId="2CF0B4F2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295A613D" w14:textId="77777777" w:rsidR="00BA1F39" w:rsidRPr="00F561D7" w:rsidRDefault="00BA1F39" w:rsidP="001F501F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0B5129EB" w14:textId="77777777" w:rsidR="00BA1F39" w:rsidRPr="009A0707" w:rsidRDefault="009A07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8" w:history="1">
              <w:r w:rsidR="00B91BED" w:rsidRPr="009A07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https://bagaevskaj.rostovschool.ru/?section_id=22</w:t>
              </w:r>
            </w:hyperlink>
          </w:p>
          <w:p w14:paraId="43C1DE29" w14:textId="77777777" w:rsidR="00B91BED" w:rsidRPr="009A0707" w:rsidRDefault="00B91BED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BA1F39" w:rsidRPr="00F561D7" w14:paraId="3A3D184F" w14:textId="77777777" w:rsidTr="006F1E38">
        <w:tc>
          <w:tcPr>
            <w:tcW w:w="846" w:type="dxa"/>
          </w:tcPr>
          <w:p w14:paraId="35E3F45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4400" w:type="dxa"/>
          </w:tcPr>
          <w:p w14:paraId="0522A992" w14:textId="77777777" w:rsidR="00BA1F39" w:rsidRPr="00F561D7" w:rsidRDefault="00BA1F39" w:rsidP="006F1E3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Обеспечение качества услуг по присмотру и уходу за детьми</w:t>
            </w:r>
          </w:p>
        </w:tc>
        <w:tc>
          <w:tcPr>
            <w:tcW w:w="2268" w:type="dxa"/>
            <w:gridSpan w:val="3"/>
          </w:tcPr>
          <w:p w14:paraId="1DCFFD57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4F36A807" w14:textId="77777777" w:rsidR="00ED7960" w:rsidRPr="00F561D7" w:rsidRDefault="00ED7960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ED901E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62C3584" w14:textId="77777777" w:rsidR="00BA1F39" w:rsidRPr="009A0707" w:rsidRDefault="009A07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9" w:history="1">
              <w:r w:rsidR="001F501F" w:rsidRPr="009A07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https://bagaevskaj.rostovschool.ru/?section_id=164</w:t>
              </w:r>
            </w:hyperlink>
          </w:p>
          <w:p w14:paraId="490E075B" w14:textId="77777777" w:rsidR="001F501F" w:rsidRPr="009A0707" w:rsidRDefault="001F501F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0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п4.3 Аналитической справки</w:t>
            </w:r>
          </w:p>
        </w:tc>
      </w:tr>
      <w:tr w:rsidR="00BA1F39" w:rsidRPr="00F561D7" w14:paraId="4464AF80" w14:textId="77777777" w:rsidTr="006F1E38">
        <w:tc>
          <w:tcPr>
            <w:tcW w:w="846" w:type="dxa"/>
          </w:tcPr>
          <w:p w14:paraId="54DA57E7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9786" w:type="dxa"/>
            <w:gridSpan w:val="6"/>
          </w:tcPr>
          <w:p w14:paraId="576B2484" w14:textId="77777777" w:rsidR="00BA1F39" w:rsidRPr="00F561D7" w:rsidRDefault="00BA1F39" w:rsidP="006F1E38">
            <w:pPr>
              <w:tabs>
                <w:tab w:val="left" w:pos="4755"/>
              </w:tabs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b/>
                <w:sz w:val="28"/>
                <w:szCs w:val="28"/>
              </w:rPr>
              <w:t>Повышение качества управления в ДОО</w:t>
            </w:r>
          </w:p>
        </w:tc>
      </w:tr>
      <w:tr w:rsidR="00BA1F39" w:rsidRPr="00F561D7" w14:paraId="0105AC40" w14:textId="77777777" w:rsidTr="006F1E38">
        <w:tc>
          <w:tcPr>
            <w:tcW w:w="846" w:type="dxa"/>
          </w:tcPr>
          <w:p w14:paraId="65AD8948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561D7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4400" w:type="dxa"/>
          </w:tcPr>
          <w:p w14:paraId="4D786972" w14:textId="77777777" w:rsidR="00BA1F39" w:rsidRPr="00F561D7" w:rsidRDefault="00BA1F39" w:rsidP="006F1E3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Наличие у руководителя требуемого профессионального</w:t>
            </w:r>
          </w:p>
          <w:p w14:paraId="1F720F89" w14:textId="77777777" w:rsidR="00BA1F39" w:rsidRPr="00F561D7" w:rsidRDefault="00BA1F39" w:rsidP="006F1E3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561D7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  <w:tc>
          <w:tcPr>
            <w:tcW w:w="5386" w:type="dxa"/>
            <w:gridSpan w:val="5"/>
          </w:tcPr>
          <w:p w14:paraId="75CABB6E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7D8561CB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1F39" w:rsidRPr="00F561D7" w14:paraId="5937A075" w14:textId="77777777" w:rsidTr="006F1E38">
        <w:tc>
          <w:tcPr>
            <w:tcW w:w="846" w:type="dxa"/>
          </w:tcPr>
          <w:p w14:paraId="51ADBE55" w14:textId="77777777" w:rsidR="00BA1F39" w:rsidRPr="00160ED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E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5.2.</w:t>
            </w:r>
          </w:p>
        </w:tc>
        <w:tc>
          <w:tcPr>
            <w:tcW w:w="4400" w:type="dxa"/>
          </w:tcPr>
          <w:p w14:paraId="116BADBB" w14:textId="77777777" w:rsidR="00BA1F39" w:rsidRPr="00160ED9" w:rsidRDefault="00BA1F39" w:rsidP="006F1E3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E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Разработана и функционирует ВСОКО в ДОО</w:t>
            </w:r>
          </w:p>
        </w:tc>
        <w:tc>
          <w:tcPr>
            <w:tcW w:w="2268" w:type="dxa"/>
            <w:gridSpan w:val="3"/>
          </w:tcPr>
          <w:p w14:paraId="6AF49E9F" w14:textId="77777777" w:rsidR="00BA1F39" w:rsidRPr="00F561D7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457622BC" w14:textId="77777777" w:rsidR="00BA1F39" w:rsidRPr="00F561D7" w:rsidRDefault="00BA1F39" w:rsidP="00B91BED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601F7291" w14:textId="77777777" w:rsidR="00BA1F39" w:rsidRDefault="009A0707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B91BED" w:rsidRPr="000144D6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https://bagaevskaj.rostovschool.ru/?section_id=164</w:t>
              </w:r>
            </w:hyperlink>
          </w:p>
          <w:p w14:paraId="317B1093" w14:textId="77777777" w:rsidR="00B91BED" w:rsidRPr="00F561D7" w:rsidRDefault="00B91BED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 5.2 Аналитической справки</w:t>
            </w:r>
          </w:p>
        </w:tc>
      </w:tr>
      <w:tr w:rsidR="00994367" w:rsidRPr="00F561D7" w14:paraId="6D5394B3" w14:textId="77777777" w:rsidTr="006F1E38">
        <w:tc>
          <w:tcPr>
            <w:tcW w:w="846" w:type="dxa"/>
          </w:tcPr>
          <w:p w14:paraId="4613862A" w14:textId="77777777" w:rsidR="00994367" w:rsidRPr="00160ED9" w:rsidRDefault="00994367" w:rsidP="00994367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E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5.3.</w:t>
            </w:r>
          </w:p>
        </w:tc>
        <w:tc>
          <w:tcPr>
            <w:tcW w:w="4400" w:type="dxa"/>
          </w:tcPr>
          <w:p w14:paraId="760ED50B" w14:textId="77777777" w:rsidR="00994367" w:rsidRPr="00160ED9" w:rsidRDefault="00994367" w:rsidP="00994367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60E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Наличие программы развития ДОО</w:t>
            </w:r>
          </w:p>
        </w:tc>
        <w:tc>
          <w:tcPr>
            <w:tcW w:w="2268" w:type="dxa"/>
            <w:gridSpan w:val="3"/>
          </w:tcPr>
          <w:p w14:paraId="320FF464" w14:textId="77777777" w:rsidR="00994367" w:rsidRPr="00F561D7" w:rsidRDefault="00994367" w:rsidP="00994367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291F81A9" w14:textId="77777777" w:rsidR="00994367" w:rsidRPr="00F561D7" w:rsidRDefault="00994367" w:rsidP="00994367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14:paraId="1E8F64BB" w14:textId="77777777" w:rsidR="00994367" w:rsidRPr="009A0707" w:rsidRDefault="009A0707" w:rsidP="00994367">
            <w:pPr>
              <w:tabs>
                <w:tab w:val="left" w:pos="4755"/>
              </w:tabs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hyperlink r:id="rId11" w:history="1">
              <w:r w:rsidR="00994367" w:rsidRPr="009A0707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https://bagaevskaj.rostovschool.ru/?section_id=164</w:t>
              </w:r>
            </w:hyperlink>
          </w:p>
          <w:p w14:paraId="38BE085C" w14:textId="7E180FCE" w:rsidR="00994367" w:rsidRPr="009A0707" w:rsidRDefault="00994367" w:rsidP="00994367">
            <w:pPr>
              <w:tabs>
                <w:tab w:val="left" w:pos="43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70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п4.3 Аналитической справки</w:t>
            </w:r>
            <w:bookmarkStart w:id="0" w:name="_GoBack"/>
            <w:bookmarkEnd w:id="0"/>
          </w:p>
        </w:tc>
      </w:tr>
      <w:tr w:rsidR="00BA1F39" w:rsidRPr="00F561D7" w14:paraId="139AF5E5" w14:textId="77777777" w:rsidTr="006F1E38">
        <w:tc>
          <w:tcPr>
            <w:tcW w:w="846" w:type="dxa"/>
          </w:tcPr>
          <w:p w14:paraId="3A7C8AB8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00" w:type="dxa"/>
          </w:tcPr>
          <w:p w14:paraId="56E279B4" w14:textId="77777777" w:rsidR="00BA1F39" w:rsidRPr="00F561D7" w:rsidRDefault="00BA1F39" w:rsidP="006F1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успешных практик</w:t>
            </w:r>
          </w:p>
        </w:tc>
        <w:tc>
          <w:tcPr>
            <w:tcW w:w="5386" w:type="dxa"/>
            <w:gridSpan w:val="5"/>
          </w:tcPr>
          <w:p w14:paraId="4963C575" w14:textId="77777777" w:rsidR="00BA1F39" w:rsidRPr="00F561D7" w:rsidRDefault="00BA1F39" w:rsidP="006F1E38">
            <w:pPr>
              <w:tabs>
                <w:tab w:val="left" w:pos="432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Ссылка на описание успешных практик</w:t>
            </w:r>
          </w:p>
        </w:tc>
      </w:tr>
      <w:tr w:rsidR="00BA1F39" w:rsidRPr="00F561D7" w14:paraId="63F0435C" w14:textId="77777777" w:rsidTr="006F1E38">
        <w:tc>
          <w:tcPr>
            <w:tcW w:w="846" w:type="dxa"/>
          </w:tcPr>
          <w:p w14:paraId="3AD8043F" w14:textId="77777777" w:rsidR="00BA1F39" w:rsidRDefault="00BA1F39" w:rsidP="006F1E38">
            <w:pPr>
              <w:tabs>
                <w:tab w:val="left" w:pos="475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0C27A541" w14:textId="77777777" w:rsidR="00BA1F39" w:rsidRDefault="00523B07" w:rsidP="006F1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текущий учебный год - нет.</w:t>
            </w:r>
          </w:p>
        </w:tc>
        <w:tc>
          <w:tcPr>
            <w:tcW w:w="5386" w:type="dxa"/>
            <w:gridSpan w:val="5"/>
          </w:tcPr>
          <w:p w14:paraId="67FB6336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1.Название практики.</w:t>
            </w:r>
          </w:p>
          <w:p w14:paraId="3219FC17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2.ФИО автора-разработчика.</w:t>
            </w:r>
          </w:p>
          <w:p w14:paraId="29E8C04B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3.Должность.</w:t>
            </w:r>
          </w:p>
          <w:p w14:paraId="6125D117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4.Населенный пункт.</w:t>
            </w:r>
          </w:p>
          <w:p w14:paraId="02D34304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5.Полное наименование образовательной организации.</w:t>
            </w:r>
          </w:p>
          <w:p w14:paraId="7DBE93E4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6.Годы реализации.</w:t>
            </w:r>
          </w:p>
          <w:p w14:paraId="133C8ED0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7.Аногтация практики (актуальность, оригинальность, результативность).</w:t>
            </w:r>
          </w:p>
          <w:p w14:paraId="153F8B38" w14:textId="77777777" w:rsidR="00BA1F39" w:rsidRPr="00DF0710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8.Ссылки на публикации (издание в сети Интернет).</w:t>
            </w:r>
          </w:p>
          <w:p w14:paraId="41CCAC06" w14:textId="77777777" w:rsidR="00BA1F39" w:rsidRDefault="00BA1F39" w:rsidP="006F1E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0710">
              <w:rPr>
                <w:rFonts w:ascii="Times New Roman" w:hAnsi="Times New Roman"/>
                <w:sz w:val="28"/>
                <w:szCs w:val="28"/>
              </w:rPr>
              <w:t>9.Диссеминация практики (выступление на МО, конференциях, проведение мастер-классов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  <w:r w:rsidRPr="00DF0710">
              <w:rPr>
                <w:rFonts w:ascii="Times New Roman" w:hAnsi="Times New Roman"/>
                <w:sz w:val="28"/>
                <w:szCs w:val="28"/>
              </w:rPr>
              <w:t>).</w:t>
            </w:r>
          </w:p>
        </w:tc>
      </w:tr>
    </w:tbl>
    <w:p w14:paraId="135510D1" w14:textId="77777777" w:rsidR="00BA1F39" w:rsidRPr="00F561D7" w:rsidRDefault="00BA1F39" w:rsidP="00B644F4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F561D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 При заполнении таблицы создание новых строк, столбцов, а также объединение ячеек недопустимо.</w:t>
      </w:r>
    </w:p>
    <w:p w14:paraId="4172E716" w14:textId="77777777" w:rsidR="00FE363D" w:rsidRDefault="00FE363D"/>
    <w:sectPr w:rsidR="00FE363D" w:rsidSect="006164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1F39"/>
    <w:rsid w:val="00160ED9"/>
    <w:rsid w:val="001F501F"/>
    <w:rsid w:val="00282873"/>
    <w:rsid w:val="0041491E"/>
    <w:rsid w:val="00523B07"/>
    <w:rsid w:val="005B6CD6"/>
    <w:rsid w:val="00601ADA"/>
    <w:rsid w:val="006164F2"/>
    <w:rsid w:val="00994367"/>
    <w:rsid w:val="009A0707"/>
    <w:rsid w:val="00B13869"/>
    <w:rsid w:val="00B644F4"/>
    <w:rsid w:val="00B91BED"/>
    <w:rsid w:val="00BA1F39"/>
    <w:rsid w:val="00ED7960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C3F1"/>
  <w15:docId w15:val="{1B593150-7C2C-4969-8BD5-94439EF9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96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4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gaevskaj.rostovschool.ru/?section_id=2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agaevskaj.rostovschool.ru/?section_id=16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gaevskaj.rostovschool.ru" TargetMode="External"/><Relationship Id="rId11" Type="http://schemas.openxmlformats.org/officeDocument/2006/relationships/hyperlink" Target="https://bagaevskaj.rostovschool.ru/?section_id=164" TargetMode="External"/><Relationship Id="rId5" Type="http://schemas.openxmlformats.org/officeDocument/2006/relationships/hyperlink" Target="https://bagaevskaj.rostovschool.ru/?section_id=164" TargetMode="External"/><Relationship Id="rId10" Type="http://schemas.openxmlformats.org/officeDocument/2006/relationships/hyperlink" Target="https://bagaevskaj.rostovschool.ru/?section_id=164" TargetMode="External"/><Relationship Id="rId4" Type="http://schemas.openxmlformats.org/officeDocument/2006/relationships/hyperlink" Target="https://bagaevskaj.rostovschool.ru/org-info/education-implemented-program?id=4" TargetMode="External"/><Relationship Id="rId9" Type="http://schemas.openxmlformats.org/officeDocument/2006/relationships/hyperlink" Target="https://bagaevskaj.rostovschool.ru/?section_id=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рожкова</dc:creator>
  <cp:keywords/>
  <dc:description/>
  <cp:lastModifiedBy>Zamdir</cp:lastModifiedBy>
  <cp:revision>10</cp:revision>
  <cp:lastPrinted>2022-03-27T11:09:00Z</cp:lastPrinted>
  <dcterms:created xsi:type="dcterms:W3CDTF">2022-03-25T06:26:00Z</dcterms:created>
  <dcterms:modified xsi:type="dcterms:W3CDTF">2023-03-21T13:05:00Z</dcterms:modified>
</cp:coreProperties>
</file>