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ED" w:rsidRPr="00E876ED" w:rsidRDefault="00E876ED" w:rsidP="00E87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6ED">
        <w:rPr>
          <w:rFonts w:ascii="Times New Roman" w:hAnsi="Times New Roman" w:cs="Times New Roman"/>
          <w:b/>
          <w:sz w:val="28"/>
          <w:szCs w:val="28"/>
        </w:rPr>
        <w:t>ПАМЯТКА КЛАССНОМУ РУКОВОДИТЕЛЮ!</w:t>
      </w:r>
    </w:p>
    <w:p w:rsidR="00E876ED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При установлении факта либо подозрение на существование ситуации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КЛАССНЫЙ РУКОВОДИТЕЛЬ сообщает о сложившейся ситуации представителю администрации. Далее его действия заключаются в следующем: </w:t>
      </w:r>
    </w:p>
    <w:p w:rsidR="00E876ED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1. Проинформировать педагогический коллектив Педагогический коллектив должен знать о случае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и взять ситуацию под контроль. </w:t>
      </w:r>
    </w:p>
    <w:p w:rsidR="00E876ED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2. Если ребенок подтвердил Вам в разговоре, что он стал жертвой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>:</w:t>
      </w:r>
    </w:p>
    <w:p w:rsidR="00E876ED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Выслушайте и поддержите ребенка.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Скажите ребенку: Я тебе верю (это поможет ребенку понять, что вы в состоянии помочь ему с его проблемой). Поблагодарите ребенка за то, что он поделился с вами своими переживаниями, выразив желание встретиться с ним еще раз. Мне жаль, что с тобой это случилось (это поможет ребенку понять, что вы пытаетесь понять его чувства). Это не твоя вина (дайте понять ребенку, что он не одинок в подобной ситуации: многие его сверстники сталкиваются с разными вариантами запугивания или агрессии в тот или иной момент взросления). Хорошо, что ты мне об этом сказал (это поможет ребенку понять, что он правильно сделал, обратившись за помощью и поддержкой). Ребенок нуждается в повышении самооценки. Оцените его смелость: «Ты проявил настоящую смелость, рассказав мне все о том, что произошло». Я люблю тебя и постараюсь сделать так, чтобы тебе больше не угрожала опасность (это поможет ребенку с надеждой посмотреть в будущее и ощутить защиту). 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группа ровесников. Поэтому действовать придется тонко, 1 формируя общественное мнение. В ходе разговора с классом следует: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Обсудить с ребятами в классе случай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. Такой разговор лишит ситуацию насилия покрова «тайны», сделает ее явной для всех, поможет разрешить конфликтную ситуацию.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Вместе обсудить имеющиеся правила противодействия и профилактики </w:t>
      </w:r>
      <w:proofErr w:type="spellStart"/>
      <w:r w:rsidRPr="00E876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876ED">
        <w:rPr>
          <w:rFonts w:ascii="Times New Roman" w:hAnsi="Times New Roman" w:cs="Times New Roman"/>
          <w:sz w:val="28"/>
          <w:szCs w:val="28"/>
        </w:rPr>
        <w:t xml:space="preserve"> или выработать новые правила общения и поведения. При этом активно используется потенциал тех школьников, которые ведут себя позитивно. </w:t>
      </w: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Обозначить травлю как «болезнь группы».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="00C33052">
        <w:rPr>
          <w:rFonts w:ascii="Times New Roman" w:hAnsi="Times New Roman" w:cs="Times New Roman"/>
          <w:sz w:val="28"/>
          <w:szCs w:val="28"/>
        </w:rPr>
        <w:t xml:space="preserve"> Установить твё</w:t>
      </w:r>
      <w:r w:rsidRPr="00E876ED">
        <w:rPr>
          <w:rFonts w:ascii="Times New Roman" w:hAnsi="Times New Roman" w:cs="Times New Roman"/>
          <w:sz w:val="28"/>
          <w:szCs w:val="28"/>
        </w:rPr>
        <w:t xml:space="preserve">рдые рамки и ограничения нежелательного поведения.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Ввести «санкции» за подобное поведение.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sym w:font="Symbol" w:char="F0B7"/>
      </w:r>
      <w:r w:rsidRPr="00E876ED">
        <w:rPr>
          <w:rFonts w:ascii="Times New Roman" w:hAnsi="Times New Roman" w:cs="Times New Roman"/>
          <w:sz w:val="28"/>
          <w:szCs w:val="28"/>
        </w:rPr>
        <w:t xml:space="preserve"> Обеспечить последовательное введение и осуществление «санкций».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C33052">
        <w:rPr>
          <w:rFonts w:ascii="Times New Roman" w:hAnsi="Times New Roman" w:cs="Times New Roman"/>
          <w:b/>
          <w:sz w:val="28"/>
          <w:szCs w:val="28"/>
        </w:rPr>
        <w:t>План беседы с детьми должен содержать такие ключевые моменты:</w:t>
      </w:r>
      <w:r w:rsidRPr="00E87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1. Прямота. Назовите проблему своим именем – это – травля, насилие. Объясните, что травля — это проблема класса, а не конкретного человека.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2. Смена ролей. Приведите пример таким образом, чтобы каждый почувствовал себя на месте жертвы. «Представь себе, что ты заходишь в класс, здороваешься, а от тебя все отворачиваются, что ты почувствуешь?»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3. Объясните, что люди разные, и у каждого человека имеются свои индивидуальные особенности, которые могут раздражать других. </w:t>
      </w:r>
    </w:p>
    <w:p w:rsidR="00C33052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r w:rsidRPr="00E876ED">
        <w:rPr>
          <w:rFonts w:ascii="Times New Roman" w:hAnsi="Times New Roman" w:cs="Times New Roman"/>
          <w:sz w:val="28"/>
          <w:szCs w:val="28"/>
        </w:rPr>
        <w:t xml:space="preserve">4. Обсудите и введите новые правила поведения и личную ответственность за их нарушения. Предложите лидерам, инициирующим насилие, взять на себя ответственность за введение новых правил поведения и общения в классе. Это поможет им сохранить лицо и выйти из деструктивной позиции. </w:t>
      </w:r>
    </w:p>
    <w:p w:rsidR="00EE126E" w:rsidRPr="00E876ED" w:rsidRDefault="00E876ED" w:rsidP="00E876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76ED">
        <w:rPr>
          <w:rFonts w:ascii="Times New Roman" w:hAnsi="Times New Roman" w:cs="Times New Roman"/>
          <w:sz w:val="28"/>
          <w:szCs w:val="28"/>
        </w:rPr>
        <w:t>5. Изучите морально-психологическую обстановку в классе, Проведите анкетирование и обсудите его результаты.</w:t>
      </w:r>
    </w:p>
    <w:sectPr w:rsidR="00EE126E" w:rsidRPr="00E8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C8"/>
    <w:rsid w:val="00C33052"/>
    <w:rsid w:val="00CD53C8"/>
    <w:rsid w:val="00E876ED"/>
    <w:rsid w:val="00E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65C57-775C-456E-8066-D015C1B2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2026-02-08T19:48:00Z</dcterms:created>
  <dcterms:modified xsi:type="dcterms:W3CDTF">2026-02-08T19:50:00Z</dcterms:modified>
</cp:coreProperties>
</file>