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D0" w:rsidRPr="005730D0" w:rsidRDefault="005730D0" w:rsidP="005730D0">
      <w:pPr>
        <w:tabs>
          <w:tab w:val="left" w:pos="1080"/>
        </w:tabs>
        <w:ind w:left="1080"/>
        <w:jc w:val="right"/>
        <w:rPr>
          <w:rFonts w:eastAsia="Times New Roman"/>
          <w:iCs/>
          <w:sz w:val="28"/>
          <w:szCs w:val="28"/>
        </w:rPr>
      </w:pPr>
    </w:p>
    <w:p w:rsidR="00FA35C4" w:rsidRDefault="007916AA" w:rsidP="002A7228">
      <w:pPr>
        <w:tabs>
          <w:tab w:val="left" w:pos="1080"/>
        </w:tabs>
        <w:ind w:left="1080"/>
        <w:rPr>
          <w:rFonts w:eastAsia="Times New Roman"/>
          <w:i/>
          <w:iCs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</w:rPr>
        <w:t>Самоаудит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деятельности образовательной организации по созданию</w:t>
      </w:r>
    </w:p>
    <w:p w:rsidR="00FA35C4" w:rsidRDefault="00FA35C4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FA35C4" w:rsidRDefault="007916AA">
      <w:pPr>
        <w:ind w:left="264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условий для детей с ОВЗ и детей-инвалидов</w:t>
      </w:r>
    </w:p>
    <w:p w:rsidR="008B4E7D" w:rsidRDefault="008B4E7D">
      <w:pPr>
        <w:ind w:left="264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МБОУ Багаевская СОШ</w:t>
      </w:r>
    </w:p>
    <w:p w:rsidR="00EC1642" w:rsidRDefault="00EC1642">
      <w:pPr>
        <w:ind w:left="2640"/>
        <w:rPr>
          <w:rFonts w:eastAsia="Times New Roman"/>
          <w:i/>
          <w:iCs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047"/>
        <w:gridCol w:w="6165"/>
      </w:tblGrid>
      <w:tr w:rsidR="00EC1642" w:rsidRPr="00EC1642" w:rsidTr="001A30B3">
        <w:tc>
          <w:tcPr>
            <w:tcW w:w="458" w:type="dxa"/>
          </w:tcPr>
          <w:p w:rsidR="00EC1642" w:rsidRPr="00EC1642" w:rsidRDefault="00EC1642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057" w:type="dxa"/>
          </w:tcPr>
          <w:p w:rsidR="00EC1642" w:rsidRPr="00EC1642" w:rsidRDefault="00EC1642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b/>
                <w:iCs/>
                <w:sz w:val="24"/>
                <w:szCs w:val="24"/>
              </w:rPr>
              <w:t>Показатель</w:t>
            </w:r>
          </w:p>
        </w:tc>
        <w:tc>
          <w:tcPr>
            <w:tcW w:w="6213" w:type="dxa"/>
          </w:tcPr>
          <w:p w:rsidR="00EC1642" w:rsidRPr="00EC1642" w:rsidRDefault="00EC1642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b/>
                <w:iCs/>
                <w:sz w:val="24"/>
                <w:szCs w:val="24"/>
              </w:rPr>
              <w:t xml:space="preserve">Информация </w:t>
            </w:r>
          </w:p>
        </w:tc>
      </w:tr>
      <w:tr w:rsidR="00EC1642" w:rsidRPr="00EC1642" w:rsidTr="001A30B3">
        <w:tc>
          <w:tcPr>
            <w:tcW w:w="458" w:type="dxa"/>
          </w:tcPr>
          <w:p w:rsidR="00EC1642" w:rsidRPr="00EC1642" w:rsidRDefault="007D6AA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EC1642" w:rsidRPr="00EC1642" w:rsidRDefault="00EC1642">
            <w:pPr>
              <w:rPr>
                <w:rFonts w:eastAsia="Times New Roman"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iCs/>
                <w:sz w:val="24"/>
                <w:szCs w:val="24"/>
              </w:rPr>
              <w:t>Количество детей с ОВЗ</w:t>
            </w:r>
          </w:p>
        </w:tc>
        <w:tc>
          <w:tcPr>
            <w:tcW w:w="6213" w:type="dxa"/>
          </w:tcPr>
          <w:p w:rsidR="00EC1642" w:rsidRPr="00EC1642" w:rsidRDefault="00CD2234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0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EC1642" w:rsidRPr="00EC1642">
              <w:rPr>
                <w:rFonts w:eastAsia="Times New Roman"/>
                <w:iCs/>
                <w:sz w:val="24"/>
                <w:szCs w:val="24"/>
              </w:rPr>
              <w:t>чел.</w:t>
            </w:r>
          </w:p>
        </w:tc>
      </w:tr>
      <w:tr w:rsidR="00EC1642" w:rsidRPr="00EC1642" w:rsidTr="008B4E7D">
        <w:trPr>
          <w:trHeight w:val="792"/>
        </w:trPr>
        <w:tc>
          <w:tcPr>
            <w:tcW w:w="458" w:type="dxa"/>
          </w:tcPr>
          <w:p w:rsidR="00EC1642" w:rsidRPr="00EC1642" w:rsidRDefault="007D6AA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:rsidR="00EC1642" w:rsidRPr="00EC1642" w:rsidRDefault="00EC1642">
            <w:pPr>
              <w:rPr>
                <w:rFonts w:eastAsia="Times New Roman"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iCs/>
                <w:sz w:val="24"/>
                <w:szCs w:val="24"/>
              </w:rPr>
              <w:t>Количество детей-</w:t>
            </w:r>
            <w:r>
              <w:rPr>
                <w:rFonts w:eastAsia="Times New Roman"/>
                <w:iCs/>
                <w:sz w:val="24"/>
                <w:szCs w:val="24"/>
              </w:rPr>
              <w:t>инвалидов</w:t>
            </w:r>
          </w:p>
        </w:tc>
        <w:tc>
          <w:tcPr>
            <w:tcW w:w="6213" w:type="dxa"/>
          </w:tcPr>
          <w:p w:rsidR="00EC1642" w:rsidRPr="00EC1642" w:rsidRDefault="008B4E7D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 чел.</w:t>
            </w:r>
          </w:p>
        </w:tc>
      </w:tr>
      <w:tr w:rsidR="00EC1642" w:rsidRPr="00EC1642" w:rsidTr="001A30B3">
        <w:tc>
          <w:tcPr>
            <w:tcW w:w="458" w:type="dxa"/>
          </w:tcPr>
          <w:p w:rsidR="00EC1642" w:rsidRPr="00EC1642" w:rsidRDefault="007D6AA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057" w:type="dxa"/>
          </w:tcPr>
          <w:p w:rsidR="00EC1642" w:rsidRPr="00EC1642" w:rsidRDefault="00EC1642">
            <w:pPr>
              <w:rPr>
                <w:rFonts w:eastAsia="Times New Roman"/>
                <w:iCs/>
                <w:sz w:val="24"/>
                <w:szCs w:val="24"/>
              </w:rPr>
            </w:pPr>
            <w:r w:rsidRPr="00EC1642">
              <w:rPr>
                <w:rFonts w:eastAsia="Times New Roman"/>
                <w:iCs/>
                <w:sz w:val="24"/>
                <w:szCs w:val="24"/>
              </w:rPr>
              <w:t>Количество детей с ОВЗ,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EC1642">
              <w:rPr>
                <w:rFonts w:eastAsia="Times New Roman"/>
                <w:iCs/>
                <w:sz w:val="24"/>
                <w:szCs w:val="24"/>
              </w:rPr>
              <w:t>имеющих статус ребенок</w:t>
            </w:r>
            <w:r w:rsidR="001519D4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EC1642">
              <w:rPr>
                <w:rFonts w:eastAsia="Times New Roman"/>
                <w:iCs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инвалид</w:t>
            </w:r>
          </w:p>
        </w:tc>
        <w:tc>
          <w:tcPr>
            <w:tcW w:w="6213" w:type="dxa"/>
          </w:tcPr>
          <w:p w:rsidR="00EC1642" w:rsidRPr="00EC1642" w:rsidRDefault="007C7716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0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EC1642">
              <w:rPr>
                <w:rFonts w:eastAsia="Times New Roman"/>
                <w:iCs/>
                <w:sz w:val="24"/>
                <w:szCs w:val="24"/>
              </w:rPr>
              <w:t>чел.</w:t>
            </w:r>
          </w:p>
        </w:tc>
      </w:tr>
      <w:tr w:rsidR="00EC1642" w:rsidRPr="00EC1642" w:rsidTr="001A30B3">
        <w:tc>
          <w:tcPr>
            <w:tcW w:w="458" w:type="dxa"/>
          </w:tcPr>
          <w:p w:rsidR="00EC1642" w:rsidRPr="00EC1642" w:rsidRDefault="007D6AA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057" w:type="dxa"/>
          </w:tcPr>
          <w:p w:rsidR="00EC1642" w:rsidRPr="00EC1642" w:rsidRDefault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E82910">
              <w:rPr>
                <w:rFonts w:eastAsia="Times New Roman"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 нозологическим группам</w:t>
            </w:r>
          </w:p>
        </w:tc>
        <w:tc>
          <w:tcPr>
            <w:tcW w:w="6213" w:type="dxa"/>
          </w:tcPr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E82910">
              <w:rPr>
                <w:rFonts w:eastAsia="Times New Roman"/>
                <w:iCs/>
                <w:sz w:val="24"/>
                <w:szCs w:val="24"/>
              </w:rPr>
              <w:t>слабослышащие</w:t>
            </w:r>
            <w:proofErr w:type="gramEnd"/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– </w:t>
            </w:r>
            <w:r w:rsidR="007C7716">
              <w:rPr>
                <w:rFonts w:eastAsia="Times New Roman"/>
                <w:iCs/>
                <w:sz w:val="24"/>
                <w:szCs w:val="24"/>
              </w:rPr>
              <w:t>0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E82910">
              <w:rPr>
                <w:rFonts w:eastAsia="Times New Roman"/>
                <w:iCs/>
                <w:sz w:val="24"/>
                <w:szCs w:val="24"/>
              </w:rPr>
              <w:t>слабовидящие</w:t>
            </w:r>
            <w:proofErr w:type="gramEnd"/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ТНР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>НОДА –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0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>ЗПР –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0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>РАС –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0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УО (ИН)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ДЦП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E82910" w:rsidRPr="00E82910" w:rsidRDefault="00E82910" w:rsidP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>сахарный диабет –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  <w:p w:rsidR="00EC1642" w:rsidRDefault="00E82910">
            <w:pPr>
              <w:rPr>
                <w:rFonts w:eastAsia="Times New Roman"/>
                <w:iCs/>
                <w:sz w:val="24"/>
                <w:szCs w:val="24"/>
              </w:rPr>
            </w:pPr>
            <w:r w:rsidRPr="00E82910">
              <w:rPr>
                <w:rFonts w:eastAsia="Times New Roman"/>
                <w:iCs/>
                <w:sz w:val="24"/>
                <w:szCs w:val="24"/>
              </w:rPr>
              <w:t>синдром Дауна –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0 </w:t>
            </w:r>
            <w:r w:rsidRPr="00E82910"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  <w:p w:rsidR="001519D4" w:rsidRPr="00EC1642" w:rsidRDefault="001519D4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Фенилкетонурия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 – 1 чел</w:t>
            </w:r>
          </w:p>
        </w:tc>
      </w:tr>
      <w:tr w:rsidR="001A30B3" w:rsidRPr="00EC1642" w:rsidTr="001A30B3">
        <w:tc>
          <w:tcPr>
            <w:tcW w:w="458" w:type="dxa"/>
          </w:tcPr>
          <w:p w:rsidR="001A30B3" w:rsidRDefault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057" w:type="dxa"/>
          </w:tcPr>
          <w:p w:rsidR="001A30B3" w:rsidRPr="00E82910" w:rsidRDefault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6213" w:type="dxa"/>
          </w:tcPr>
          <w:p w:rsidR="001A30B3" w:rsidRPr="00E82910" w:rsidRDefault="001519D4" w:rsidP="00E82910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ООП ОС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>О</w:t>
            </w:r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6.</w:t>
            </w:r>
          </w:p>
        </w:tc>
        <w:tc>
          <w:tcPr>
            <w:tcW w:w="3057" w:type="dxa"/>
          </w:tcPr>
          <w:p w:rsidR="001A30B3" w:rsidRPr="004A26BC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>Доступность</w:t>
            </w:r>
          </w:p>
          <w:p w:rsidR="001A30B3" w:rsidRPr="004A26BC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>архитектурной среды</w:t>
            </w:r>
          </w:p>
          <w:p w:rsidR="001A30B3" w:rsidRPr="004A26BC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>образовательной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6213" w:type="dxa"/>
          </w:tcPr>
          <w:p w:rsidR="008B4E7D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>Указать  какие  архитектурные  изменения  произведены  в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4A26BC">
              <w:rPr>
                <w:rFonts w:eastAsia="Times New Roman"/>
                <w:iCs/>
                <w:sz w:val="24"/>
                <w:szCs w:val="24"/>
              </w:rPr>
              <w:t>образовательной организации с целью создания доступной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4A26BC">
              <w:rPr>
                <w:rFonts w:eastAsia="Times New Roman"/>
                <w:iCs/>
                <w:sz w:val="24"/>
                <w:szCs w:val="24"/>
              </w:rPr>
              <w:t>среды</w:t>
            </w:r>
            <w:r w:rsidR="008B4E7D">
              <w:rPr>
                <w:rFonts w:eastAsia="Times New Roman"/>
                <w:iCs/>
                <w:sz w:val="24"/>
                <w:szCs w:val="24"/>
              </w:rPr>
              <w:t>: пандус</w:t>
            </w:r>
          </w:p>
          <w:p w:rsidR="001A30B3" w:rsidRPr="004A26BC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4A26BC">
              <w:rPr>
                <w:rFonts w:eastAsia="Times New Roman"/>
                <w:iCs/>
                <w:sz w:val="24"/>
                <w:szCs w:val="24"/>
              </w:rPr>
              <w:t xml:space="preserve"> Наличие паспорта доступности (указать реквизиты)</w:t>
            </w:r>
            <w:r w:rsidR="008B4E7D">
              <w:rPr>
                <w:rFonts w:eastAsia="Times New Roman"/>
                <w:iCs/>
                <w:sz w:val="24"/>
                <w:szCs w:val="24"/>
              </w:rPr>
              <w:t xml:space="preserve">: имеется, утвержден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14.05.2019 г.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7.</w:t>
            </w:r>
          </w:p>
        </w:tc>
        <w:tc>
          <w:tcPr>
            <w:tcW w:w="3057" w:type="dxa"/>
          </w:tcPr>
          <w:p w:rsidR="001A30B3" w:rsidRDefault="001A30B3" w:rsidP="001A30B3"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6213" w:type="dxa"/>
          </w:tcPr>
          <w:p w:rsidR="001A30B3" w:rsidRPr="00CE420D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E420D">
              <w:rPr>
                <w:rFonts w:eastAsia="Times New Roman"/>
                <w:iCs/>
                <w:sz w:val="24"/>
                <w:szCs w:val="24"/>
              </w:rPr>
              <w:t>Наличие специальных учебников (указать УМК для ТНР,</w:t>
            </w:r>
            <w:proofErr w:type="gramEnd"/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E420D">
              <w:rPr>
                <w:rFonts w:eastAsia="Times New Roman"/>
                <w:iCs/>
                <w:sz w:val="24"/>
                <w:szCs w:val="24"/>
              </w:rPr>
              <w:t>ЗПР и УО (ИН))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- отсутствуют</w:t>
            </w:r>
            <w:proofErr w:type="gramEnd"/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8.</w:t>
            </w:r>
          </w:p>
        </w:tc>
        <w:tc>
          <w:tcPr>
            <w:tcW w:w="3057" w:type="dxa"/>
          </w:tcPr>
          <w:p w:rsidR="001A30B3" w:rsidRPr="00754BD7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54BD7">
              <w:rPr>
                <w:rFonts w:eastAsia="Times New Roman"/>
                <w:sz w:val="24"/>
                <w:szCs w:val="24"/>
              </w:rPr>
              <w:t>Оснащенность</w:t>
            </w:r>
          </w:p>
          <w:p w:rsidR="001A30B3" w:rsidRPr="00754BD7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54BD7">
              <w:rPr>
                <w:rFonts w:eastAsia="Times New Roman"/>
                <w:sz w:val="24"/>
                <w:szCs w:val="24"/>
              </w:rPr>
              <w:t>специальным</w:t>
            </w:r>
          </w:p>
          <w:p w:rsidR="001A30B3" w:rsidRPr="00754BD7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54BD7">
              <w:rPr>
                <w:rFonts w:eastAsia="Times New Roman"/>
                <w:sz w:val="24"/>
                <w:szCs w:val="24"/>
              </w:rPr>
              <w:t>коррекционным и</w:t>
            </w:r>
          </w:p>
          <w:p w:rsidR="001A30B3" w:rsidRPr="00754BD7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54BD7">
              <w:rPr>
                <w:rFonts w:eastAsia="Times New Roman"/>
                <w:sz w:val="24"/>
                <w:szCs w:val="24"/>
              </w:rPr>
              <w:t>реабилитационным</w:t>
            </w:r>
          </w:p>
          <w:p w:rsidR="001A30B3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54BD7">
              <w:rPr>
                <w:rFonts w:eastAsia="Times New Roman"/>
                <w:sz w:val="24"/>
                <w:szCs w:val="24"/>
              </w:rPr>
              <w:t>оборудованием</w:t>
            </w:r>
          </w:p>
        </w:tc>
        <w:tc>
          <w:tcPr>
            <w:tcW w:w="6213" w:type="dxa"/>
          </w:tcPr>
          <w:p w:rsidR="001A30B3" w:rsidRPr="00754BD7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754BD7">
              <w:rPr>
                <w:rFonts w:eastAsia="Times New Roman"/>
                <w:iCs/>
                <w:sz w:val="24"/>
                <w:szCs w:val="24"/>
              </w:rPr>
              <w:t>коррекционное   и   реабилитационное</w:t>
            </w:r>
          </w:p>
          <w:p w:rsidR="00675909" w:rsidRPr="00EC1642" w:rsidRDefault="001A30B3" w:rsidP="00675909">
            <w:pPr>
              <w:rPr>
                <w:rFonts w:eastAsia="Times New Roman"/>
                <w:iCs/>
                <w:sz w:val="24"/>
                <w:szCs w:val="24"/>
              </w:rPr>
            </w:pPr>
            <w:r w:rsidRPr="00754BD7">
              <w:rPr>
                <w:rFonts w:eastAsia="Times New Roman"/>
                <w:iCs/>
                <w:sz w:val="24"/>
                <w:szCs w:val="24"/>
              </w:rPr>
              <w:t xml:space="preserve">оборудование   </w:t>
            </w:r>
            <w:r w:rsidR="008B4E7D">
              <w:rPr>
                <w:rFonts w:eastAsia="Times New Roman"/>
                <w:iCs/>
                <w:sz w:val="24"/>
                <w:szCs w:val="24"/>
              </w:rPr>
              <w:t>отсутствует</w:t>
            </w:r>
            <w:r w:rsidRPr="00754BD7">
              <w:rPr>
                <w:rFonts w:eastAsia="Times New Roman"/>
                <w:iCs/>
                <w:sz w:val="24"/>
                <w:szCs w:val="24"/>
              </w:rPr>
              <w:t xml:space="preserve">   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9.</w:t>
            </w:r>
          </w:p>
        </w:tc>
        <w:tc>
          <w:tcPr>
            <w:tcW w:w="3057" w:type="dxa"/>
          </w:tcPr>
          <w:p w:rsidR="001A30B3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71456B">
              <w:rPr>
                <w:rFonts w:eastAsia="Times New Roman"/>
                <w:sz w:val="24"/>
                <w:szCs w:val="24"/>
              </w:rPr>
              <w:t>Кадровая оснащенность</w:t>
            </w:r>
          </w:p>
        </w:tc>
        <w:tc>
          <w:tcPr>
            <w:tcW w:w="6213" w:type="dxa"/>
          </w:tcPr>
          <w:p w:rsidR="001A30B3" w:rsidRPr="0071456B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71456B">
              <w:rPr>
                <w:rFonts w:eastAsia="Times New Roman"/>
                <w:iCs/>
                <w:sz w:val="24"/>
                <w:szCs w:val="24"/>
              </w:rPr>
              <w:t xml:space="preserve">Количество педагогов, прошедших КПК по работе </w:t>
            </w:r>
            <w:proofErr w:type="gramStart"/>
            <w:r w:rsidRPr="0071456B">
              <w:rPr>
                <w:rFonts w:eastAsia="Times New Roman"/>
                <w:iCs/>
                <w:sz w:val="24"/>
                <w:szCs w:val="24"/>
              </w:rPr>
              <w:t>с</w:t>
            </w:r>
            <w:proofErr w:type="gramEnd"/>
          </w:p>
          <w:p w:rsidR="008B4E7D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71456B">
              <w:rPr>
                <w:rFonts w:eastAsia="Times New Roman"/>
                <w:iCs/>
                <w:sz w:val="24"/>
                <w:szCs w:val="24"/>
              </w:rPr>
              <w:t xml:space="preserve">детьми  с  ОВЗ  за  </w:t>
            </w:r>
            <w:proofErr w:type="gramStart"/>
            <w:r w:rsidRPr="0071456B">
              <w:rPr>
                <w:rFonts w:eastAsia="Times New Roman"/>
                <w:iCs/>
                <w:sz w:val="24"/>
                <w:szCs w:val="24"/>
              </w:rPr>
              <w:t>последние</w:t>
            </w:r>
            <w:proofErr w:type="gramEnd"/>
            <w:r w:rsidRPr="0071456B">
              <w:rPr>
                <w:rFonts w:eastAsia="Times New Roman"/>
                <w:iCs/>
                <w:sz w:val="24"/>
                <w:szCs w:val="24"/>
              </w:rPr>
              <w:t xml:space="preserve">  3  года</w:t>
            </w:r>
            <w:r w:rsidR="008B4E7D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1519D4">
              <w:rPr>
                <w:rFonts w:eastAsia="Times New Roman"/>
                <w:iCs/>
                <w:sz w:val="24"/>
                <w:szCs w:val="24"/>
              </w:rPr>
              <w:t>–</w:t>
            </w:r>
            <w:r w:rsidR="008B4E7D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1519D4">
              <w:rPr>
                <w:rFonts w:eastAsia="Times New Roman"/>
                <w:iCs/>
                <w:sz w:val="24"/>
                <w:szCs w:val="24"/>
              </w:rPr>
              <w:t>1 чел</w:t>
            </w:r>
            <w:r w:rsidRPr="0071456B">
              <w:rPr>
                <w:rFonts w:eastAsia="Times New Roman"/>
                <w:iCs/>
                <w:sz w:val="24"/>
                <w:szCs w:val="24"/>
              </w:rPr>
              <w:t xml:space="preserve">.  </w:t>
            </w:r>
          </w:p>
          <w:p w:rsidR="001A30B3" w:rsidRPr="00EC1642" w:rsidRDefault="0030421D" w:rsidP="001519D4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Количество </w:t>
            </w:r>
            <w:r w:rsidR="001A30B3" w:rsidRPr="0071456B">
              <w:rPr>
                <w:rFonts w:eastAsia="Times New Roman"/>
                <w:iCs/>
                <w:sz w:val="24"/>
                <w:szCs w:val="24"/>
              </w:rPr>
              <w:t>педагогов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, </w:t>
            </w:r>
            <w:r w:rsidR="001A30B3" w:rsidRPr="0071456B">
              <w:rPr>
                <w:rFonts w:eastAsia="Times New Roman"/>
                <w:iCs/>
                <w:sz w:val="24"/>
                <w:szCs w:val="24"/>
              </w:rPr>
              <w:t xml:space="preserve"> планирую</w:t>
            </w:r>
            <w:r>
              <w:rPr>
                <w:rFonts w:eastAsia="Times New Roman"/>
                <w:iCs/>
                <w:sz w:val="24"/>
                <w:szCs w:val="24"/>
              </w:rPr>
              <w:t>щих</w:t>
            </w:r>
            <w:r w:rsidR="001A30B3" w:rsidRPr="0071456B">
              <w:rPr>
                <w:rFonts w:eastAsia="Times New Roman"/>
                <w:iCs/>
                <w:sz w:val="24"/>
                <w:szCs w:val="24"/>
              </w:rPr>
              <w:t xml:space="preserve"> в новом учебном году пройти КПК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по работе с детьми-инвалидами - </w:t>
            </w:r>
            <w:r w:rsidR="001519D4">
              <w:rPr>
                <w:rFonts w:eastAsia="Times New Roman"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чел.</w:t>
            </w:r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3057" w:type="dxa"/>
          </w:tcPr>
          <w:p w:rsidR="001A30B3" w:rsidRDefault="001A30B3" w:rsidP="001A30B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213" w:type="dxa"/>
          </w:tcPr>
          <w:p w:rsidR="001A30B3" w:rsidRPr="0071456B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71456B">
              <w:rPr>
                <w:rFonts w:eastAsia="Times New Roman"/>
                <w:iCs/>
                <w:sz w:val="24"/>
                <w:szCs w:val="24"/>
              </w:rPr>
              <w:t>Указать в какой форме организуется доступность обучения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71456B">
              <w:rPr>
                <w:rFonts w:eastAsia="Times New Roman"/>
                <w:iCs/>
                <w:sz w:val="24"/>
                <w:szCs w:val="24"/>
              </w:rPr>
              <w:t>для детей</w:t>
            </w:r>
            <w:r w:rsidR="001519D4">
              <w:rPr>
                <w:rFonts w:eastAsia="Times New Roman"/>
                <w:iCs/>
                <w:sz w:val="24"/>
                <w:szCs w:val="24"/>
              </w:rPr>
              <w:t xml:space="preserve">-инвалидов и детей </w:t>
            </w:r>
            <w:r w:rsidRPr="0071456B">
              <w:rPr>
                <w:rFonts w:eastAsia="Times New Roman"/>
                <w:iCs/>
                <w:sz w:val="24"/>
                <w:szCs w:val="24"/>
              </w:rPr>
              <w:t xml:space="preserve"> с ОВЗ:</w:t>
            </w:r>
          </w:p>
          <w:p w:rsidR="001A30B3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Очная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 1 </w:t>
            </w:r>
            <w:r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1A30B3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На дому – </w:t>
            </w:r>
            <w:r w:rsidR="00675909">
              <w:rPr>
                <w:rFonts w:eastAsia="Times New Roman"/>
                <w:iCs/>
                <w:sz w:val="24"/>
                <w:szCs w:val="24"/>
              </w:rPr>
              <w:t xml:space="preserve">0 </w:t>
            </w:r>
            <w:r>
              <w:rPr>
                <w:rFonts w:eastAsia="Times New Roman"/>
                <w:iCs/>
                <w:sz w:val="24"/>
                <w:szCs w:val="24"/>
              </w:rPr>
              <w:t>чел.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другое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(при наличии)</w:t>
            </w:r>
          </w:p>
        </w:tc>
      </w:tr>
      <w:tr w:rsidR="001A30B3" w:rsidRPr="00EC1642" w:rsidTr="001A30B3">
        <w:tc>
          <w:tcPr>
            <w:tcW w:w="458" w:type="dxa"/>
          </w:tcPr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3057" w:type="dxa"/>
          </w:tcPr>
          <w:p w:rsidR="001A30B3" w:rsidRPr="00D23843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D23843">
              <w:rPr>
                <w:rFonts w:eastAsia="Times New Roman"/>
                <w:sz w:val="24"/>
                <w:szCs w:val="24"/>
              </w:rPr>
              <w:t>Дополнительное</w:t>
            </w:r>
          </w:p>
          <w:p w:rsidR="001A30B3" w:rsidRPr="00D23843" w:rsidRDefault="001A30B3" w:rsidP="001A30B3">
            <w:pPr>
              <w:rPr>
                <w:rFonts w:eastAsia="Times New Roman"/>
                <w:sz w:val="24"/>
                <w:szCs w:val="24"/>
              </w:rPr>
            </w:pPr>
            <w:r w:rsidRPr="00D23843">
              <w:rPr>
                <w:rFonts w:eastAsia="Times New Roman"/>
                <w:sz w:val="24"/>
                <w:szCs w:val="24"/>
              </w:rPr>
              <w:t>образование</w:t>
            </w:r>
          </w:p>
          <w:p w:rsidR="001A30B3" w:rsidRDefault="001A30B3" w:rsidP="001A30B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13" w:type="dxa"/>
          </w:tcPr>
          <w:p w:rsidR="001A30B3" w:rsidRPr="00D23843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  <w:r w:rsidRPr="00D23843">
              <w:rPr>
                <w:rFonts w:eastAsia="Times New Roman"/>
                <w:iCs/>
                <w:sz w:val="24"/>
                <w:szCs w:val="24"/>
              </w:rPr>
              <w:t>Наименование адаптированных программ дополнительного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D23843">
              <w:rPr>
                <w:rFonts w:eastAsia="Times New Roman"/>
                <w:iCs/>
                <w:sz w:val="24"/>
                <w:szCs w:val="24"/>
              </w:rPr>
              <w:t>образования в образовательной организации при наличии</w:t>
            </w:r>
            <w:r w:rsidR="0030421D">
              <w:rPr>
                <w:rFonts w:eastAsia="Times New Roman"/>
                <w:iCs/>
                <w:sz w:val="24"/>
                <w:szCs w:val="24"/>
              </w:rPr>
              <w:t xml:space="preserve"> - нет</w:t>
            </w:r>
          </w:p>
          <w:p w:rsidR="001A30B3" w:rsidRPr="00EC1642" w:rsidRDefault="001A30B3" w:rsidP="001A30B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</w:tr>
    </w:tbl>
    <w:p w:rsidR="00FA35C4" w:rsidRDefault="00FA35C4" w:rsidP="001A30B3">
      <w:pPr>
        <w:rPr>
          <w:sz w:val="20"/>
          <w:szCs w:val="20"/>
        </w:rPr>
      </w:pPr>
    </w:p>
    <w:p w:rsidR="002A7228" w:rsidRDefault="002A7228" w:rsidP="002A7228">
      <w:pPr>
        <w:jc w:val="center"/>
        <w:rPr>
          <w:sz w:val="24"/>
          <w:szCs w:val="24"/>
        </w:rPr>
      </w:pPr>
      <w:bookmarkStart w:id="0" w:name="_GoBack"/>
      <w:bookmarkEnd w:id="0"/>
    </w:p>
    <w:sectPr w:rsidR="002A7228" w:rsidSect="001C4AD1">
      <w:pgSz w:w="11920" w:h="16841"/>
      <w:pgMar w:top="567" w:right="851" w:bottom="42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A2" w:rsidRDefault="00E333A2" w:rsidP="009A700E">
      <w:r>
        <w:separator/>
      </w:r>
    </w:p>
  </w:endnote>
  <w:endnote w:type="continuationSeparator" w:id="0">
    <w:p w:rsidR="00E333A2" w:rsidRDefault="00E333A2" w:rsidP="009A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A2" w:rsidRDefault="00E333A2" w:rsidP="009A700E">
      <w:r>
        <w:separator/>
      </w:r>
    </w:p>
  </w:footnote>
  <w:footnote w:type="continuationSeparator" w:id="0">
    <w:p w:rsidR="00E333A2" w:rsidRDefault="00E333A2" w:rsidP="009A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AD8F690"/>
    <w:lvl w:ilvl="0" w:tplc="BCAE0382">
      <w:start w:val="1"/>
      <w:numFmt w:val="bullet"/>
      <w:lvlText w:val="о"/>
      <w:lvlJc w:val="left"/>
    </w:lvl>
    <w:lvl w:ilvl="1" w:tplc="10D61D0C">
      <w:start w:val="1"/>
      <w:numFmt w:val="bullet"/>
      <w:lvlText w:val="Я"/>
      <w:lvlJc w:val="left"/>
    </w:lvl>
    <w:lvl w:ilvl="2" w:tplc="AAC615FC">
      <w:numFmt w:val="decimal"/>
      <w:lvlText w:val=""/>
      <w:lvlJc w:val="left"/>
    </w:lvl>
    <w:lvl w:ilvl="3" w:tplc="A63825A0">
      <w:numFmt w:val="decimal"/>
      <w:lvlText w:val=""/>
      <w:lvlJc w:val="left"/>
    </w:lvl>
    <w:lvl w:ilvl="4" w:tplc="D40C4F5C">
      <w:numFmt w:val="decimal"/>
      <w:lvlText w:val=""/>
      <w:lvlJc w:val="left"/>
    </w:lvl>
    <w:lvl w:ilvl="5" w:tplc="EBEEB72A">
      <w:numFmt w:val="decimal"/>
      <w:lvlText w:val=""/>
      <w:lvlJc w:val="left"/>
    </w:lvl>
    <w:lvl w:ilvl="6" w:tplc="6A583E80">
      <w:numFmt w:val="decimal"/>
      <w:lvlText w:val=""/>
      <w:lvlJc w:val="left"/>
    </w:lvl>
    <w:lvl w:ilvl="7" w:tplc="2C4E219E">
      <w:numFmt w:val="decimal"/>
      <w:lvlText w:val=""/>
      <w:lvlJc w:val="left"/>
    </w:lvl>
    <w:lvl w:ilvl="8" w:tplc="32A8C7DC">
      <w:numFmt w:val="decimal"/>
      <w:lvlText w:val=""/>
      <w:lvlJc w:val="left"/>
    </w:lvl>
  </w:abstractNum>
  <w:abstractNum w:abstractNumId="1">
    <w:nsid w:val="00000BB3"/>
    <w:multiLevelType w:val="hybridMultilevel"/>
    <w:tmpl w:val="C3D0ABA0"/>
    <w:lvl w:ilvl="0" w:tplc="A1944986">
      <w:start w:val="1"/>
      <w:numFmt w:val="bullet"/>
      <w:lvlText w:val=""/>
      <w:lvlJc w:val="left"/>
    </w:lvl>
    <w:lvl w:ilvl="1" w:tplc="E62CACB2">
      <w:numFmt w:val="decimal"/>
      <w:lvlText w:val=""/>
      <w:lvlJc w:val="left"/>
    </w:lvl>
    <w:lvl w:ilvl="2" w:tplc="D9449506">
      <w:numFmt w:val="decimal"/>
      <w:lvlText w:val=""/>
      <w:lvlJc w:val="left"/>
    </w:lvl>
    <w:lvl w:ilvl="3" w:tplc="89F023F6">
      <w:numFmt w:val="decimal"/>
      <w:lvlText w:val=""/>
      <w:lvlJc w:val="left"/>
    </w:lvl>
    <w:lvl w:ilvl="4" w:tplc="F312C4F0">
      <w:numFmt w:val="decimal"/>
      <w:lvlText w:val=""/>
      <w:lvlJc w:val="left"/>
    </w:lvl>
    <w:lvl w:ilvl="5" w:tplc="D4DED476">
      <w:numFmt w:val="decimal"/>
      <w:lvlText w:val=""/>
      <w:lvlJc w:val="left"/>
    </w:lvl>
    <w:lvl w:ilvl="6" w:tplc="4D763104">
      <w:numFmt w:val="decimal"/>
      <w:lvlText w:val=""/>
      <w:lvlJc w:val="left"/>
    </w:lvl>
    <w:lvl w:ilvl="7" w:tplc="EA8E11AC">
      <w:numFmt w:val="decimal"/>
      <w:lvlText w:val=""/>
      <w:lvlJc w:val="left"/>
    </w:lvl>
    <w:lvl w:ilvl="8" w:tplc="4F4C94F2">
      <w:numFmt w:val="decimal"/>
      <w:lvlText w:val=""/>
      <w:lvlJc w:val="left"/>
    </w:lvl>
  </w:abstractNum>
  <w:abstractNum w:abstractNumId="2">
    <w:nsid w:val="00001649"/>
    <w:multiLevelType w:val="hybridMultilevel"/>
    <w:tmpl w:val="45A8B18A"/>
    <w:lvl w:ilvl="0" w:tplc="8806BAEC">
      <w:start w:val="1"/>
      <w:numFmt w:val="bullet"/>
      <w:lvlText w:val="О"/>
      <w:lvlJc w:val="left"/>
    </w:lvl>
    <w:lvl w:ilvl="1" w:tplc="6356495A">
      <w:start w:val="1"/>
      <w:numFmt w:val="bullet"/>
      <w:lvlText w:val="В"/>
      <w:lvlJc w:val="left"/>
    </w:lvl>
    <w:lvl w:ilvl="2" w:tplc="61A0B6CC">
      <w:numFmt w:val="decimal"/>
      <w:lvlText w:val=""/>
      <w:lvlJc w:val="left"/>
    </w:lvl>
    <w:lvl w:ilvl="3" w:tplc="314EF4B0">
      <w:numFmt w:val="decimal"/>
      <w:lvlText w:val=""/>
      <w:lvlJc w:val="left"/>
    </w:lvl>
    <w:lvl w:ilvl="4" w:tplc="B6EC319E">
      <w:numFmt w:val="decimal"/>
      <w:lvlText w:val=""/>
      <w:lvlJc w:val="left"/>
    </w:lvl>
    <w:lvl w:ilvl="5" w:tplc="C01C6BF4">
      <w:numFmt w:val="decimal"/>
      <w:lvlText w:val=""/>
      <w:lvlJc w:val="left"/>
    </w:lvl>
    <w:lvl w:ilvl="6" w:tplc="0004D236">
      <w:numFmt w:val="decimal"/>
      <w:lvlText w:val=""/>
      <w:lvlJc w:val="left"/>
    </w:lvl>
    <w:lvl w:ilvl="7" w:tplc="E86E69F8">
      <w:numFmt w:val="decimal"/>
      <w:lvlText w:val=""/>
      <w:lvlJc w:val="left"/>
    </w:lvl>
    <w:lvl w:ilvl="8" w:tplc="D3363420">
      <w:numFmt w:val="decimal"/>
      <w:lvlText w:val=""/>
      <w:lvlJc w:val="left"/>
    </w:lvl>
  </w:abstractNum>
  <w:abstractNum w:abstractNumId="3">
    <w:nsid w:val="000026E9"/>
    <w:multiLevelType w:val="hybridMultilevel"/>
    <w:tmpl w:val="EC0E8FD0"/>
    <w:lvl w:ilvl="0" w:tplc="A85086B8">
      <w:start w:val="2"/>
      <w:numFmt w:val="decimal"/>
      <w:lvlText w:val="%1."/>
      <w:lvlJc w:val="left"/>
    </w:lvl>
    <w:lvl w:ilvl="1" w:tplc="BE647442">
      <w:numFmt w:val="decimal"/>
      <w:lvlText w:val=""/>
      <w:lvlJc w:val="left"/>
    </w:lvl>
    <w:lvl w:ilvl="2" w:tplc="8DD808BE">
      <w:numFmt w:val="decimal"/>
      <w:lvlText w:val=""/>
      <w:lvlJc w:val="left"/>
    </w:lvl>
    <w:lvl w:ilvl="3" w:tplc="C6A662C8">
      <w:numFmt w:val="decimal"/>
      <w:lvlText w:val=""/>
      <w:lvlJc w:val="left"/>
    </w:lvl>
    <w:lvl w:ilvl="4" w:tplc="0316B7F4">
      <w:numFmt w:val="decimal"/>
      <w:lvlText w:val=""/>
      <w:lvlJc w:val="left"/>
    </w:lvl>
    <w:lvl w:ilvl="5" w:tplc="85D4ADE6">
      <w:numFmt w:val="decimal"/>
      <w:lvlText w:val=""/>
      <w:lvlJc w:val="left"/>
    </w:lvl>
    <w:lvl w:ilvl="6" w:tplc="F2BA55EC">
      <w:numFmt w:val="decimal"/>
      <w:lvlText w:val=""/>
      <w:lvlJc w:val="left"/>
    </w:lvl>
    <w:lvl w:ilvl="7" w:tplc="C98ECD06">
      <w:numFmt w:val="decimal"/>
      <w:lvlText w:val=""/>
      <w:lvlJc w:val="left"/>
    </w:lvl>
    <w:lvl w:ilvl="8" w:tplc="E1CAA584">
      <w:numFmt w:val="decimal"/>
      <w:lvlText w:val=""/>
      <w:lvlJc w:val="left"/>
    </w:lvl>
  </w:abstractNum>
  <w:abstractNum w:abstractNumId="4">
    <w:nsid w:val="00002EA6"/>
    <w:multiLevelType w:val="hybridMultilevel"/>
    <w:tmpl w:val="6CB24F7C"/>
    <w:lvl w:ilvl="0" w:tplc="A046199A">
      <w:start w:val="1"/>
      <w:numFmt w:val="bullet"/>
      <w:lvlText w:val="Я"/>
      <w:lvlJc w:val="left"/>
    </w:lvl>
    <w:lvl w:ilvl="1" w:tplc="7CE49C10">
      <w:numFmt w:val="decimal"/>
      <w:lvlText w:val=""/>
      <w:lvlJc w:val="left"/>
    </w:lvl>
    <w:lvl w:ilvl="2" w:tplc="BB0408E0">
      <w:numFmt w:val="decimal"/>
      <w:lvlText w:val=""/>
      <w:lvlJc w:val="left"/>
    </w:lvl>
    <w:lvl w:ilvl="3" w:tplc="F0D4948A">
      <w:numFmt w:val="decimal"/>
      <w:lvlText w:val=""/>
      <w:lvlJc w:val="left"/>
    </w:lvl>
    <w:lvl w:ilvl="4" w:tplc="F80C9616">
      <w:numFmt w:val="decimal"/>
      <w:lvlText w:val=""/>
      <w:lvlJc w:val="left"/>
    </w:lvl>
    <w:lvl w:ilvl="5" w:tplc="780CDEBE">
      <w:numFmt w:val="decimal"/>
      <w:lvlText w:val=""/>
      <w:lvlJc w:val="left"/>
    </w:lvl>
    <w:lvl w:ilvl="6" w:tplc="ACF0FADC">
      <w:numFmt w:val="decimal"/>
      <w:lvlText w:val=""/>
      <w:lvlJc w:val="left"/>
    </w:lvl>
    <w:lvl w:ilvl="7" w:tplc="66E24356">
      <w:numFmt w:val="decimal"/>
      <w:lvlText w:val=""/>
      <w:lvlJc w:val="left"/>
    </w:lvl>
    <w:lvl w:ilvl="8" w:tplc="8672533C">
      <w:numFmt w:val="decimal"/>
      <w:lvlText w:val=""/>
      <w:lvlJc w:val="left"/>
    </w:lvl>
  </w:abstractNum>
  <w:abstractNum w:abstractNumId="5">
    <w:nsid w:val="000041BB"/>
    <w:multiLevelType w:val="hybridMultilevel"/>
    <w:tmpl w:val="6E38DFB0"/>
    <w:lvl w:ilvl="0" w:tplc="DE8422F8">
      <w:start w:val="1"/>
      <w:numFmt w:val="decimal"/>
      <w:lvlText w:val="%1."/>
      <w:lvlJc w:val="left"/>
    </w:lvl>
    <w:lvl w:ilvl="1" w:tplc="0584D8A0">
      <w:start w:val="1"/>
      <w:numFmt w:val="decimal"/>
      <w:lvlText w:val="%2."/>
      <w:lvlJc w:val="left"/>
    </w:lvl>
    <w:lvl w:ilvl="2" w:tplc="212E4B6A">
      <w:numFmt w:val="decimal"/>
      <w:lvlText w:val=""/>
      <w:lvlJc w:val="left"/>
    </w:lvl>
    <w:lvl w:ilvl="3" w:tplc="9F22758C">
      <w:numFmt w:val="decimal"/>
      <w:lvlText w:val=""/>
      <w:lvlJc w:val="left"/>
    </w:lvl>
    <w:lvl w:ilvl="4" w:tplc="FE98C4BA">
      <w:numFmt w:val="decimal"/>
      <w:lvlText w:val=""/>
      <w:lvlJc w:val="left"/>
    </w:lvl>
    <w:lvl w:ilvl="5" w:tplc="AC886070">
      <w:numFmt w:val="decimal"/>
      <w:lvlText w:val=""/>
      <w:lvlJc w:val="left"/>
    </w:lvl>
    <w:lvl w:ilvl="6" w:tplc="0FB29034">
      <w:numFmt w:val="decimal"/>
      <w:lvlText w:val=""/>
      <w:lvlJc w:val="left"/>
    </w:lvl>
    <w:lvl w:ilvl="7" w:tplc="8FB69FB2">
      <w:numFmt w:val="decimal"/>
      <w:lvlText w:val=""/>
      <w:lvlJc w:val="left"/>
    </w:lvl>
    <w:lvl w:ilvl="8" w:tplc="04463F62">
      <w:numFmt w:val="decimal"/>
      <w:lvlText w:val=""/>
      <w:lvlJc w:val="left"/>
    </w:lvl>
  </w:abstractNum>
  <w:abstractNum w:abstractNumId="6">
    <w:nsid w:val="00005AF1"/>
    <w:multiLevelType w:val="hybridMultilevel"/>
    <w:tmpl w:val="A97EFC34"/>
    <w:lvl w:ilvl="0" w:tplc="1988BA4A">
      <w:start w:val="3"/>
      <w:numFmt w:val="decimal"/>
      <w:lvlText w:val="%1."/>
      <w:lvlJc w:val="left"/>
    </w:lvl>
    <w:lvl w:ilvl="1" w:tplc="2B98D49A">
      <w:numFmt w:val="decimal"/>
      <w:lvlText w:val=""/>
      <w:lvlJc w:val="left"/>
    </w:lvl>
    <w:lvl w:ilvl="2" w:tplc="B680F148">
      <w:numFmt w:val="decimal"/>
      <w:lvlText w:val=""/>
      <w:lvlJc w:val="left"/>
    </w:lvl>
    <w:lvl w:ilvl="3" w:tplc="FBC459FE">
      <w:numFmt w:val="decimal"/>
      <w:lvlText w:val=""/>
      <w:lvlJc w:val="left"/>
    </w:lvl>
    <w:lvl w:ilvl="4" w:tplc="CE923182">
      <w:numFmt w:val="decimal"/>
      <w:lvlText w:val=""/>
      <w:lvlJc w:val="left"/>
    </w:lvl>
    <w:lvl w:ilvl="5" w:tplc="AE78B218">
      <w:numFmt w:val="decimal"/>
      <w:lvlText w:val=""/>
      <w:lvlJc w:val="left"/>
    </w:lvl>
    <w:lvl w:ilvl="6" w:tplc="CDAA963C">
      <w:numFmt w:val="decimal"/>
      <w:lvlText w:val=""/>
      <w:lvlJc w:val="left"/>
    </w:lvl>
    <w:lvl w:ilvl="7" w:tplc="18F2573E">
      <w:numFmt w:val="decimal"/>
      <w:lvlText w:val=""/>
      <w:lvlJc w:val="left"/>
    </w:lvl>
    <w:lvl w:ilvl="8" w:tplc="73A04EB8">
      <w:numFmt w:val="decimal"/>
      <w:lvlText w:val=""/>
      <w:lvlJc w:val="left"/>
    </w:lvl>
  </w:abstractNum>
  <w:abstractNum w:abstractNumId="7">
    <w:nsid w:val="00006DF1"/>
    <w:multiLevelType w:val="hybridMultilevel"/>
    <w:tmpl w:val="043491B4"/>
    <w:lvl w:ilvl="0" w:tplc="0B3A2B80">
      <w:start w:val="1"/>
      <w:numFmt w:val="decimal"/>
      <w:lvlText w:val="%1."/>
      <w:lvlJc w:val="left"/>
    </w:lvl>
    <w:lvl w:ilvl="1" w:tplc="3C4EE0D4">
      <w:numFmt w:val="decimal"/>
      <w:lvlText w:val=""/>
      <w:lvlJc w:val="left"/>
    </w:lvl>
    <w:lvl w:ilvl="2" w:tplc="DB3E7114">
      <w:numFmt w:val="decimal"/>
      <w:lvlText w:val=""/>
      <w:lvlJc w:val="left"/>
    </w:lvl>
    <w:lvl w:ilvl="3" w:tplc="A02EA910">
      <w:numFmt w:val="decimal"/>
      <w:lvlText w:val=""/>
      <w:lvlJc w:val="left"/>
    </w:lvl>
    <w:lvl w:ilvl="4" w:tplc="447E166C">
      <w:numFmt w:val="decimal"/>
      <w:lvlText w:val=""/>
      <w:lvlJc w:val="left"/>
    </w:lvl>
    <w:lvl w:ilvl="5" w:tplc="7C5EC996">
      <w:numFmt w:val="decimal"/>
      <w:lvlText w:val=""/>
      <w:lvlJc w:val="left"/>
    </w:lvl>
    <w:lvl w:ilvl="6" w:tplc="005642F4">
      <w:numFmt w:val="decimal"/>
      <w:lvlText w:val=""/>
      <w:lvlJc w:val="left"/>
    </w:lvl>
    <w:lvl w:ilvl="7" w:tplc="00622B24">
      <w:numFmt w:val="decimal"/>
      <w:lvlText w:val=""/>
      <w:lvlJc w:val="left"/>
    </w:lvl>
    <w:lvl w:ilvl="8" w:tplc="6BFAD66C">
      <w:numFmt w:val="decimal"/>
      <w:lvlText w:val=""/>
      <w:lvlJc w:val="left"/>
    </w:lvl>
  </w:abstractNum>
  <w:abstractNum w:abstractNumId="8">
    <w:nsid w:val="5AEC5B52"/>
    <w:multiLevelType w:val="hybridMultilevel"/>
    <w:tmpl w:val="502E5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C4"/>
    <w:rsid w:val="00005C56"/>
    <w:rsid w:val="00023673"/>
    <w:rsid w:val="000317A5"/>
    <w:rsid w:val="0007225C"/>
    <w:rsid w:val="00081321"/>
    <w:rsid w:val="00090B5C"/>
    <w:rsid w:val="0009589E"/>
    <w:rsid w:val="000B25AC"/>
    <w:rsid w:val="000B7578"/>
    <w:rsid w:val="000F0122"/>
    <w:rsid w:val="00110929"/>
    <w:rsid w:val="00131E07"/>
    <w:rsid w:val="001353E9"/>
    <w:rsid w:val="001356E2"/>
    <w:rsid w:val="001427AD"/>
    <w:rsid w:val="0014539E"/>
    <w:rsid w:val="001519D4"/>
    <w:rsid w:val="001720A1"/>
    <w:rsid w:val="00172C7B"/>
    <w:rsid w:val="00182AA5"/>
    <w:rsid w:val="00196669"/>
    <w:rsid w:val="001A02FC"/>
    <w:rsid w:val="001A30B3"/>
    <w:rsid w:val="001B04F2"/>
    <w:rsid w:val="001C4AD1"/>
    <w:rsid w:val="001D4FE5"/>
    <w:rsid w:val="00210A1F"/>
    <w:rsid w:val="00226F70"/>
    <w:rsid w:val="0023602F"/>
    <w:rsid w:val="002454F4"/>
    <w:rsid w:val="002643B5"/>
    <w:rsid w:val="002657E0"/>
    <w:rsid w:val="00296DFF"/>
    <w:rsid w:val="002A7228"/>
    <w:rsid w:val="002B6F86"/>
    <w:rsid w:val="002D139B"/>
    <w:rsid w:val="002D451B"/>
    <w:rsid w:val="0030421D"/>
    <w:rsid w:val="00332FC4"/>
    <w:rsid w:val="00352F65"/>
    <w:rsid w:val="003913CE"/>
    <w:rsid w:val="00397C70"/>
    <w:rsid w:val="003D181A"/>
    <w:rsid w:val="003D5CF4"/>
    <w:rsid w:val="00441923"/>
    <w:rsid w:val="0046689A"/>
    <w:rsid w:val="004A26BC"/>
    <w:rsid w:val="004A756D"/>
    <w:rsid w:val="004D6F9B"/>
    <w:rsid w:val="004F385B"/>
    <w:rsid w:val="004F5864"/>
    <w:rsid w:val="00507639"/>
    <w:rsid w:val="00524824"/>
    <w:rsid w:val="00532149"/>
    <w:rsid w:val="0054437E"/>
    <w:rsid w:val="005730D0"/>
    <w:rsid w:val="0059365E"/>
    <w:rsid w:val="005B5528"/>
    <w:rsid w:val="005D6F4A"/>
    <w:rsid w:val="005F312D"/>
    <w:rsid w:val="00645446"/>
    <w:rsid w:val="006666C4"/>
    <w:rsid w:val="00675909"/>
    <w:rsid w:val="00682204"/>
    <w:rsid w:val="006A5CD8"/>
    <w:rsid w:val="006D260F"/>
    <w:rsid w:val="006E4103"/>
    <w:rsid w:val="007002BB"/>
    <w:rsid w:val="0071456B"/>
    <w:rsid w:val="00734AAA"/>
    <w:rsid w:val="007409B8"/>
    <w:rsid w:val="00754BD7"/>
    <w:rsid w:val="00764554"/>
    <w:rsid w:val="007916AA"/>
    <w:rsid w:val="007A6A5D"/>
    <w:rsid w:val="007B0B12"/>
    <w:rsid w:val="007B7044"/>
    <w:rsid w:val="007C7716"/>
    <w:rsid w:val="007D6AA3"/>
    <w:rsid w:val="007D6CF2"/>
    <w:rsid w:val="007F3673"/>
    <w:rsid w:val="007F5AE6"/>
    <w:rsid w:val="007F7A03"/>
    <w:rsid w:val="008375DB"/>
    <w:rsid w:val="008630D3"/>
    <w:rsid w:val="00875CA5"/>
    <w:rsid w:val="00882EC9"/>
    <w:rsid w:val="00887FEA"/>
    <w:rsid w:val="008A21B0"/>
    <w:rsid w:val="008B4E7D"/>
    <w:rsid w:val="008B4F0B"/>
    <w:rsid w:val="008E20F7"/>
    <w:rsid w:val="008F196D"/>
    <w:rsid w:val="00947C72"/>
    <w:rsid w:val="00953397"/>
    <w:rsid w:val="009651BD"/>
    <w:rsid w:val="009A700E"/>
    <w:rsid w:val="009E2743"/>
    <w:rsid w:val="00A403E8"/>
    <w:rsid w:val="00A406F2"/>
    <w:rsid w:val="00A459F1"/>
    <w:rsid w:val="00A5288C"/>
    <w:rsid w:val="00A83F2D"/>
    <w:rsid w:val="00AA4F4F"/>
    <w:rsid w:val="00AC1DBE"/>
    <w:rsid w:val="00AC1FCB"/>
    <w:rsid w:val="00AC24CF"/>
    <w:rsid w:val="00AC7734"/>
    <w:rsid w:val="00B321A3"/>
    <w:rsid w:val="00B462D7"/>
    <w:rsid w:val="00B71D4A"/>
    <w:rsid w:val="00B746C9"/>
    <w:rsid w:val="00B751AC"/>
    <w:rsid w:val="00B83906"/>
    <w:rsid w:val="00BD1B0A"/>
    <w:rsid w:val="00C0285D"/>
    <w:rsid w:val="00C103C5"/>
    <w:rsid w:val="00C23775"/>
    <w:rsid w:val="00C24767"/>
    <w:rsid w:val="00CA6ACC"/>
    <w:rsid w:val="00CC5DB6"/>
    <w:rsid w:val="00CD2234"/>
    <w:rsid w:val="00CE420D"/>
    <w:rsid w:val="00D23843"/>
    <w:rsid w:val="00D50D2F"/>
    <w:rsid w:val="00D83103"/>
    <w:rsid w:val="00D9483F"/>
    <w:rsid w:val="00D95407"/>
    <w:rsid w:val="00DB4916"/>
    <w:rsid w:val="00DE6D6D"/>
    <w:rsid w:val="00E11451"/>
    <w:rsid w:val="00E333A2"/>
    <w:rsid w:val="00E36638"/>
    <w:rsid w:val="00E46917"/>
    <w:rsid w:val="00E50B33"/>
    <w:rsid w:val="00E82910"/>
    <w:rsid w:val="00EA0AFF"/>
    <w:rsid w:val="00EC1642"/>
    <w:rsid w:val="00EC5A3E"/>
    <w:rsid w:val="00EC6F38"/>
    <w:rsid w:val="00EF194C"/>
    <w:rsid w:val="00EF2E99"/>
    <w:rsid w:val="00EF3B16"/>
    <w:rsid w:val="00EF717A"/>
    <w:rsid w:val="00F21F6B"/>
    <w:rsid w:val="00F55B85"/>
    <w:rsid w:val="00F568A7"/>
    <w:rsid w:val="00F70694"/>
    <w:rsid w:val="00FA1D2D"/>
    <w:rsid w:val="00FA35C4"/>
    <w:rsid w:val="00FA3C7E"/>
    <w:rsid w:val="00FD6BCD"/>
    <w:rsid w:val="00FE667A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6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6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E2743"/>
    <w:rPr>
      <w:rFonts w:ascii="Calibri" w:eastAsia="Calibri" w:hAnsi="Calibri"/>
      <w:lang w:eastAsia="en-US"/>
    </w:rPr>
  </w:style>
  <w:style w:type="paragraph" w:styleId="a7">
    <w:name w:val="List Paragraph"/>
    <w:basedOn w:val="a"/>
    <w:uiPriority w:val="34"/>
    <w:qFormat/>
    <w:rsid w:val="009E2743"/>
    <w:pPr>
      <w:ind w:left="720"/>
      <w:contextualSpacing/>
    </w:pPr>
  </w:style>
  <w:style w:type="table" w:styleId="a8">
    <w:name w:val="Table Grid"/>
    <w:basedOn w:val="a1"/>
    <w:uiPriority w:val="59"/>
    <w:rsid w:val="00E5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7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700E"/>
  </w:style>
  <w:style w:type="paragraph" w:styleId="ab">
    <w:name w:val="footer"/>
    <w:basedOn w:val="a"/>
    <w:link w:val="ac"/>
    <w:uiPriority w:val="99"/>
    <w:unhideWhenUsed/>
    <w:rsid w:val="009A7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700E"/>
  </w:style>
  <w:style w:type="paragraph" w:customStyle="1" w:styleId="ad">
    <w:name w:val="Содержимое врезки"/>
    <w:basedOn w:val="ae"/>
    <w:rsid w:val="007A6A5D"/>
    <w:pPr>
      <w:suppressAutoHyphens/>
      <w:spacing w:after="0" w:line="100" w:lineRule="atLeast"/>
      <w:jc w:val="center"/>
    </w:pPr>
    <w:rPr>
      <w:rFonts w:eastAsia="Times New Roman"/>
      <w:kern w:val="2"/>
      <w:sz w:val="24"/>
      <w:szCs w:val="24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7A6A5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A6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6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6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E2743"/>
    <w:rPr>
      <w:rFonts w:ascii="Calibri" w:eastAsia="Calibri" w:hAnsi="Calibri"/>
      <w:lang w:eastAsia="en-US"/>
    </w:rPr>
  </w:style>
  <w:style w:type="paragraph" w:styleId="a7">
    <w:name w:val="List Paragraph"/>
    <w:basedOn w:val="a"/>
    <w:uiPriority w:val="34"/>
    <w:qFormat/>
    <w:rsid w:val="009E2743"/>
    <w:pPr>
      <w:ind w:left="720"/>
      <w:contextualSpacing/>
    </w:pPr>
  </w:style>
  <w:style w:type="table" w:styleId="a8">
    <w:name w:val="Table Grid"/>
    <w:basedOn w:val="a1"/>
    <w:uiPriority w:val="59"/>
    <w:rsid w:val="00E5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7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700E"/>
  </w:style>
  <w:style w:type="paragraph" w:styleId="ab">
    <w:name w:val="footer"/>
    <w:basedOn w:val="a"/>
    <w:link w:val="ac"/>
    <w:uiPriority w:val="99"/>
    <w:unhideWhenUsed/>
    <w:rsid w:val="009A7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700E"/>
  </w:style>
  <w:style w:type="paragraph" w:customStyle="1" w:styleId="ad">
    <w:name w:val="Содержимое врезки"/>
    <w:basedOn w:val="ae"/>
    <w:rsid w:val="007A6A5D"/>
    <w:pPr>
      <w:suppressAutoHyphens/>
      <w:spacing w:after="0" w:line="100" w:lineRule="atLeast"/>
      <w:jc w:val="center"/>
    </w:pPr>
    <w:rPr>
      <w:rFonts w:eastAsia="Times New Roman"/>
      <w:kern w:val="2"/>
      <w:sz w:val="24"/>
      <w:szCs w:val="24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7A6A5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A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4C46-C9E1-4FE7-A1E6-81B67F58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134</cp:revision>
  <cp:lastPrinted>2021-12-27T12:49:00Z</cp:lastPrinted>
  <dcterms:created xsi:type="dcterms:W3CDTF">2020-08-06T09:58:00Z</dcterms:created>
  <dcterms:modified xsi:type="dcterms:W3CDTF">2022-01-17T11:21:00Z</dcterms:modified>
</cp:coreProperties>
</file>