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70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5E4670" w:rsidRPr="00857069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Cs/>
          <w:color w:val="000000"/>
          <w:sz w:val="28"/>
          <w:szCs w:val="28"/>
        </w:rPr>
      </w:pPr>
      <w:r w:rsidRPr="00857069">
        <w:rPr>
          <w:bCs/>
          <w:color w:val="000000"/>
          <w:sz w:val="28"/>
          <w:szCs w:val="28"/>
        </w:rPr>
        <w:t xml:space="preserve">АНАЛИТИЧЕСКАЯ СПРАВКА </w:t>
      </w:r>
    </w:p>
    <w:p w:rsidR="005E4670" w:rsidRPr="00857069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Cs/>
          <w:color w:val="000000"/>
          <w:sz w:val="28"/>
          <w:szCs w:val="28"/>
        </w:rPr>
      </w:pPr>
      <w:r w:rsidRPr="00857069">
        <w:rPr>
          <w:bCs/>
          <w:color w:val="000000"/>
          <w:sz w:val="28"/>
          <w:szCs w:val="28"/>
        </w:rPr>
        <w:t xml:space="preserve">по результатам оценки качества дошкольного образования </w:t>
      </w:r>
    </w:p>
    <w:p w:rsidR="005E4670" w:rsidRPr="00E24D90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Cs/>
          <w:color w:val="000000"/>
          <w:sz w:val="28"/>
          <w:szCs w:val="28"/>
          <w:u w:val="single"/>
        </w:rPr>
      </w:pPr>
      <w:r w:rsidRPr="00E24D90">
        <w:rPr>
          <w:bCs/>
          <w:color w:val="000000"/>
          <w:sz w:val="28"/>
          <w:szCs w:val="28"/>
          <w:u w:val="single"/>
        </w:rPr>
        <w:t xml:space="preserve">в </w:t>
      </w:r>
      <w:r w:rsidR="00E24D90" w:rsidRPr="00E24D90">
        <w:rPr>
          <w:bCs/>
          <w:sz w:val="28"/>
          <w:szCs w:val="28"/>
          <w:u w:val="single"/>
        </w:rPr>
        <w:t xml:space="preserve">группе дошкольного образования (ГДО) МБОУ </w:t>
      </w:r>
      <w:proofErr w:type="spellStart"/>
      <w:r w:rsidR="00E24D90" w:rsidRPr="00E24D90">
        <w:rPr>
          <w:bCs/>
          <w:sz w:val="28"/>
          <w:szCs w:val="28"/>
          <w:u w:val="single"/>
        </w:rPr>
        <w:t>Багаевской</w:t>
      </w:r>
      <w:proofErr w:type="spellEnd"/>
      <w:r w:rsidR="00E24D90" w:rsidRPr="00E24D90">
        <w:rPr>
          <w:bCs/>
          <w:sz w:val="28"/>
          <w:szCs w:val="28"/>
          <w:u w:val="single"/>
        </w:rPr>
        <w:t xml:space="preserve"> СОШ</w:t>
      </w:r>
      <w:r w:rsidR="00E24D90" w:rsidRPr="00E24D90">
        <w:rPr>
          <w:bCs/>
          <w:color w:val="000000"/>
          <w:sz w:val="28"/>
          <w:szCs w:val="28"/>
          <w:u w:val="single"/>
        </w:rPr>
        <w:t xml:space="preserve"> </w:t>
      </w:r>
    </w:p>
    <w:p w:rsidR="005E4670" w:rsidRPr="00857069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Cs/>
          <w:color w:val="000000"/>
          <w:sz w:val="28"/>
          <w:szCs w:val="28"/>
        </w:rPr>
      </w:pPr>
      <w:r w:rsidRPr="00857069">
        <w:rPr>
          <w:bCs/>
          <w:color w:val="000000"/>
          <w:sz w:val="28"/>
          <w:szCs w:val="28"/>
        </w:rPr>
        <w:t>(образовательная организация)</w:t>
      </w:r>
    </w:p>
    <w:p w:rsidR="005E4670" w:rsidRPr="00857069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Cs/>
          <w:color w:val="000000"/>
          <w:sz w:val="28"/>
          <w:szCs w:val="28"/>
        </w:rPr>
      </w:pPr>
      <w:r w:rsidRPr="00857069">
        <w:rPr>
          <w:bCs/>
          <w:color w:val="000000"/>
          <w:sz w:val="28"/>
          <w:szCs w:val="28"/>
        </w:rPr>
        <w:t>за 2021-2022 учебный год.</w:t>
      </w:r>
    </w:p>
    <w:p w:rsidR="005E4670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/>
          <w:bCs/>
          <w:color w:val="000000"/>
          <w:sz w:val="28"/>
          <w:szCs w:val="28"/>
        </w:rPr>
      </w:pPr>
    </w:p>
    <w:p w:rsidR="005E4670" w:rsidRDefault="005E4670" w:rsidP="005E4670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10521" w:type="dxa"/>
        <w:tblInd w:w="360" w:type="dxa"/>
        <w:tblLook w:val="04A0"/>
      </w:tblPr>
      <w:tblGrid>
        <w:gridCol w:w="760"/>
        <w:gridCol w:w="3808"/>
        <w:gridCol w:w="5953"/>
      </w:tblGrid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DD5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DD5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8" w:type="dxa"/>
          </w:tcPr>
          <w:p w:rsidR="00E24D90" w:rsidRPr="00DD5BAB" w:rsidRDefault="00E24D90" w:rsidP="00BC7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5953" w:type="dxa"/>
          </w:tcPr>
          <w:p w:rsidR="00E24D90" w:rsidRPr="00DD5BAB" w:rsidRDefault="00E24D90" w:rsidP="00BC7E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и характеристика показателей</w:t>
            </w:r>
          </w:p>
        </w:tc>
      </w:tr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1" w:type="dxa"/>
            <w:gridSpan w:val="2"/>
          </w:tcPr>
          <w:p w:rsidR="00E24D90" w:rsidRPr="00DD5BAB" w:rsidRDefault="00E24D90" w:rsidP="00BC7E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образовательных программ дошкольного образования</w:t>
            </w:r>
          </w:p>
          <w:p w:rsidR="00E24D90" w:rsidRPr="00DD5BAB" w:rsidRDefault="00E24D90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8" w:type="dxa"/>
          </w:tcPr>
          <w:p w:rsidR="00E24D90" w:rsidRPr="00DD5BAB" w:rsidRDefault="00E24D90" w:rsidP="00BC7E6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5953" w:type="dxa"/>
          </w:tcPr>
          <w:p w:rsidR="00E24D90" w:rsidRDefault="00E24D90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Имеется основная образовательная программа дошкольного образования, разработанная и утвержденная в школе, размещенная на сайте МБОУ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Багаевской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46B18" w:rsidRDefault="00946B18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D90" w:rsidRPr="00DD5BAB" w:rsidRDefault="005A3F10" w:rsidP="005A3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228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https://bagaevskaj.rostovschool.ru/org-info/education-implemented-program?id=4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8" w:type="dxa"/>
          </w:tcPr>
          <w:p w:rsidR="00E24D90" w:rsidRPr="00DD5BAB" w:rsidRDefault="00E24D90" w:rsidP="00BC7E6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основной образовательной программы дошкольного образования (ООП ДО) ДОО, требованиям ФГОС </w:t>
            </w:r>
            <w:proofErr w:type="spellStart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</w:t>
            </w:r>
            <w:proofErr w:type="spellEnd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</w:tc>
        <w:tc>
          <w:tcPr>
            <w:tcW w:w="5953" w:type="dxa"/>
          </w:tcPr>
          <w:p w:rsidR="00E24D90" w:rsidRPr="00DD5BAB" w:rsidRDefault="00E24D90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Соответствует.</w:t>
            </w:r>
          </w:p>
          <w:p w:rsidR="00E24D90" w:rsidRPr="00DD5BAB" w:rsidRDefault="00E24D90" w:rsidP="005A3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1. В Программу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целевой,</w:t>
            </w:r>
          </w:p>
          <w:p w:rsidR="00E24D90" w:rsidRPr="00DD5BAB" w:rsidRDefault="00E24D90" w:rsidP="005A3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, организационный разделы, в</w:t>
            </w:r>
          </w:p>
          <w:p w:rsidR="00E24D90" w:rsidRPr="00DD5BAB" w:rsidRDefault="00E24D90" w:rsidP="005A3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которых отражены две взаимодополняющих</w:t>
            </w:r>
          </w:p>
          <w:p w:rsidR="00E24D90" w:rsidRPr="00DD5BAB" w:rsidRDefault="00E24D90" w:rsidP="005A3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части: обязательная часть и часть, формируемая</w:t>
            </w:r>
          </w:p>
          <w:p w:rsidR="00E24D90" w:rsidRPr="00DD5BAB" w:rsidRDefault="00E24D90" w:rsidP="005A3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участниками образовательных отношений.</w:t>
            </w:r>
          </w:p>
          <w:p w:rsidR="00E24D90" w:rsidRPr="00E24D90" w:rsidRDefault="005A3F10" w:rsidP="005A3F1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Pr="00422803">
                <w:rPr>
                  <w:rStyle w:val="a5"/>
                </w:rPr>
                <w:t>https://bagaevskaj.rostovschool.ru/org-info/education-implemented-program?id=4</w:t>
              </w:r>
            </w:hyperlink>
            <w:r>
              <w:t xml:space="preserve"> </w:t>
            </w:r>
          </w:p>
        </w:tc>
      </w:tr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08" w:type="dxa"/>
          </w:tcPr>
          <w:p w:rsidR="00E24D90" w:rsidRPr="00E24D90" w:rsidRDefault="00E24D90" w:rsidP="00E24D9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D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ДОО, в </w:t>
            </w:r>
            <w:proofErr w:type="gramStart"/>
            <w:r w:rsidRPr="00E24D9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24D90">
              <w:rPr>
                <w:rFonts w:ascii="Times New Roman" w:hAnsi="Times New Roman" w:cs="Times New Roman"/>
                <w:sz w:val="24"/>
                <w:szCs w:val="24"/>
              </w:rPr>
              <w:t xml:space="preserve"> созданы условия для обучающихся с ОВЗ.</w:t>
            </w:r>
          </w:p>
          <w:p w:rsidR="00E24D90" w:rsidRPr="00E24D90" w:rsidRDefault="00E24D90" w:rsidP="00BC7E6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E24D90" w:rsidRPr="00DD5BAB" w:rsidRDefault="00E24D90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дети с ОВЗ, нет.</w:t>
            </w:r>
          </w:p>
        </w:tc>
      </w:tr>
      <w:tr w:rsidR="00E24D90" w:rsidRPr="00DD5BAB" w:rsidTr="00BC7E6D">
        <w:tc>
          <w:tcPr>
            <w:tcW w:w="760" w:type="dxa"/>
          </w:tcPr>
          <w:p w:rsidR="00E24D90" w:rsidRDefault="00E24D90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08" w:type="dxa"/>
          </w:tcPr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Наличие в рабочих программах ДОО содержания по образовательным областям: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  <w:p w:rsidR="00E24D90" w:rsidRPr="00DD5BAB" w:rsidRDefault="00E24D90" w:rsidP="007D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5953" w:type="dxa"/>
          </w:tcPr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рабочей программы ГДО соответствует пункту 2.11. требований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ФГОС ДО к структуре и содержанию </w:t>
            </w:r>
            <w:proofErr w:type="gramStart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gramEnd"/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дошкольного образования, включая три основных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раздела:</w:t>
            </w:r>
          </w:p>
          <w:p w:rsidR="00E24D90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</w:t>
            </w: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</w:t>
            </w: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содержательный 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организационный 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</w:t>
            </w: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целевом разделе АООП ДО описания инструментария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проведения педагогической диагностики: «Развивающее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качества образовательной деятельности по Программе»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ГДО</w:t>
            </w: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имеются документы, фиксирующие достижения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 в ходе образовательной деятельности: индивидуальные листы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достижений, </w:t>
            </w:r>
            <w:proofErr w:type="spellStart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результаты </w:t>
            </w:r>
            <w:proofErr w:type="gramStart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стартовой</w:t>
            </w:r>
            <w:proofErr w:type="gramEnd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итоговой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диагностики и др.</w:t>
            </w:r>
            <w:proofErr w:type="gramStart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Разработано Положение о системе оценки индивидуального развития</w:t>
            </w:r>
          </w:p>
          <w:p w:rsidR="00E24D90" w:rsidRPr="00DD5BAB" w:rsidRDefault="00E24D90" w:rsidP="007D64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в соответствии с ФГОС </w:t>
            </w:r>
            <w:proofErr w:type="gramStart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ГДО МБОУ </w:t>
            </w:r>
            <w:proofErr w:type="spellStart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Багаевской</w:t>
            </w:r>
            <w:proofErr w:type="spellEnd"/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E24D90" w:rsidRPr="00DD5BAB" w:rsidRDefault="00E24D90" w:rsidP="007D6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DD5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61" w:type="dxa"/>
            <w:gridSpan w:val="2"/>
          </w:tcPr>
          <w:p w:rsidR="00E24D90" w:rsidRPr="00DD5BAB" w:rsidRDefault="00E24D90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08" w:type="dxa"/>
          </w:tcPr>
          <w:p w:rsidR="00E24D90" w:rsidRPr="00DD5BAB" w:rsidRDefault="00E24D90" w:rsidP="00BC7E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учебно-вспомогательным персоналом (младшими воспитателями и помощниками воспитателей)</w:t>
            </w:r>
          </w:p>
        </w:tc>
        <w:tc>
          <w:tcPr>
            <w:tcW w:w="5953" w:type="dxa"/>
          </w:tcPr>
          <w:p w:rsidR="00E24D90" w:rsidRPr="00DD5BAB" w:rsidRDefault="00E24D90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24D90" w:rsidRPr="00DD5BAB" w:rsidTr="00BC7E6D">
        <w:tc>
          <w:tcPr>
            <w:tcW w:w="760" w:type="dxa"/>
          </w:tcPr>
          <w:p w:rsidR="00E24D90" w:rsidRPr="00DD5BAB" w:rsidRDefault="00E24D90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08" w:type="dxa"/>
          </w:tcPr>
          <w:p w:rsidR="00E24D90" w:rsidRPr="00E24D90" w:rsidRDefault="00E24D90" w:rsidP="00E24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4D90">
              <w:rPr>
                <w:rFonts w:ascii="Times New Roman" w:hAnsi="Times New Roman" w:cs="Times New Roman"/>
                <w:sz w:val="24"/>
                <w:szCs w:val="24"/>
              </w:rPr>
              <w:t>Качество дошкольного образования во многом зависит и от обеспеченности ДОО учебно-вспомогательным персоналом</w:t>
            </w:r>
            <w:proofErr w:type="gramStart"/>
            <w:r w:rsidRPr="00E24D9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953" w:type="dxa"/>
          </w:tcPr>
          <w:p w:rsidR="00E24D90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08" w:type="dxa"/>
          </w:tcPr>
          <w:p w:rsidR="0041134F" w:rsidRPr="00DD5BAB" w:rsidRDefault="0041134F" w:rsidP="003B7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5953" w:type="dxa"/>
          </w:tcPr>
          <w:p w:rsidR="0041134F" w:rsidRPr="00DD5BAB" w:rsidRDefault="0041134F" w:rsidP="003B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1 воспитатель в настоящее время проходит обучение в ВУЗе.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08" w:type="dxa"/>
          </w:tcPr>
          <w:p w:rsidR="0041134F" w:rsidRPr="00DD5BAB" w:rsidRDefault="0041134F" w:rsidP="009A14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5953" w:type="dxa"/>
          </w:tcPr>
          <w:p w:rsidR="0041134F" w:rsidRPr="00DD5BAB" w:rsidRDefault="0041134F" w:rsidP="009A1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Все педагоги и руководитель своевременно проходят курсы повышения квалификации.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08" w:type="dxa"/>
          </w:tcPr>
          <w:p w:rsidR="0041134F" w:rsidRPr="00DD5BAB" w:rsidRDefault="0041134F" w:rsidP="004F45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5953" w:type="dxa"/>
          </w:tcPr>
          <w:p w:rsidR="0041134F" w:rsidRPr="00DD5BAB" w:rsidRDefault="0041134F" w:rsidP="008E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что </w:t>
            </w:r>
            <w:r w:rsidRPr="008E240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8E2407" w:rsidRPr="008E24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E2407">
              <w:rPr>
                <w:rFonts w:ascii="Times New Roman" w:hAnsi="Times New Roman" w:cs="Times New Roman"/>
                <w:sz w:val="24"/>
                <w:szCs w:val="24"/>
              </w:rPr>
              <w:t xml:space="preserve"> % от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 педагогических работников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41134F" w:rsidRPr="00DD5BAB" w:rsidRDefault="0041134F" w:rsidP="00CF43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5953" w:type="dxa"/>
          </w:tcPr>
          <w:p w:rsidR="0041134F" w:rsidRPr="00DD5BAB" w:rsidRDefault="0041134F" w:rsidP="008E2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что составляет </w:t>
            </w:r>
            <w:r w:rsidR="008E24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% от общего количества педагогических работников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41134F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41134F" w:rsidRPr="00DD5BAB" w:rsidRDefault="0041134F" w:rsidP="006653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Нагрузка на педагогов</w:t>
            </w:r>
          </w:p>
        </w:tc>
        <w:tc>
          <w:tcPr>
            <w:tcW w:w="5953" w:type="dxa"/>
          </w:tcPr>
          <w:p w:rsidR="0041134F" w:rsidRPr="00DD5BAB" w:rsidRDefault="0041134F" w:rsidP="0066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Соотношение между количеством воспитанников и количеством педагогов в ГДО - Среднее значение -11 чел. Рабочая нагрузка составляет 36 часов в неделю.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Содержательная-насыщенность</w:t>
            </w:r>
            <w:proofErr w:type="spellEnd"/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953" w:type="dxa"/>
          </w:tcPr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ГДО и разнообразие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материалов, оборудования и инвентаря (в здании и на</w:t>
            </w:r>
            <w:proofErr w:type="gramEnd"/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) обеспечивают (в соответствии со спецификой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программы):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игровую, познавательную, исследовательскую и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творческую активность все воспитанников,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с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доступными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материалами (в том числе с песком и водой);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двигательную активность, в том числе развитие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крупной и мелкой моторики, участие в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proofErr w:type="gramEnd"/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соревнованиях;</w:t>
            </w:r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эмоциональное благополучие детей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взаимодействии с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предметно-пространственным</w:t>
            </w:r>
            <w:proofErr w:type="gramEnd"/>
          </w:p>
          <w:p w:rsidR="0041134F" w:rsidRPr="00DD5BAB" w:rsidRDefault="0041134F" w:rsidP="00BE0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окружением;</w:t>
            </w:r>
          </w:p>
          <w:p w:rsidR="0041134F" w:rsidRPr="00DD5BAB" w:rsidRDefault="0041134F" w:rsidP="00BE0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возможность самовыражения детей.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808" w:type="dxa"/>
          </w:tcPr>
          <w:p w:rsidR="0041134F" w:rsidRPr="00DD5BAB" w:rsidRDefault="0041134F" w:rsidP="00AD49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5953" w:type="dxa"/>
          </w:tcPr>
          <w:p w:rsidR="0041134F" w:rsidRPr="00DD5BAB" w:rsidRDefault="0041134F" w:rsidP="00AD4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Обеспечена. Существует возможность изменений</w:t>
            </w:r>
          </w:p>
          <w:p w:rsidR="0041134F" w:rsidRPr="00DD5BAB" w:rsidRDefault="0041134F" w:rsidP="00AD4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РППС в зависимости от образовательной ситуации,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1134F" w:rsidRPr="00DD5BAB" w:rsidRDefault="0041134F" w:rsidP="00AD4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том числе от меняющихся интересов и возможностей</w:t>
            </w:r>
          </w:p>
          <w:p w:rsidR="0041134F" w:rsidRPr="00DD5BAB" w:rsidRDefault="0041134F" w:rsidP="00AD4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5953" w:type="dxa"/>
          </w:tcPr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возможность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разнообразного</w:t>
            </w:r>
            <w:proofErr w:type="gramEnd"/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различных составляющих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среды (детской мебели, матов, мягких модулей, ширм</w:t>
            </w:r>
            <w:proofErr w:type="gramEnd"/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т.д.).</w:t>
            </w:r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 помещениях разновозрастной группы и на участке</w:t>
            </w:r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ГДО имеются полифункциональные предметы, в том</w:t>
            </w:r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числе природные материалы, пригодные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использования в разных видах детской активности (в</w:t>
            </w:r>
            <w:proofErr w:type="gramEnd"/>
          </w:p>
          <w:p w:rsidR="0041134F" w:rsidRPr="00DD5BAB" w:rsidRDefault="0041134F" w:rsidP="00CA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в качестве предметов-заместителей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1134F" w:rsidRPr="00DD5BAB" w:rsidRDefault="0041134F" w:rsidP="00CA6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детской игре).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808" w:type="dxa"/>
          </w:tcPr>
          <w:p w:rsidR="0041134F" w:rsidRPr="00DD5BAB" w:rsidRDefault="0041134F" w:rsidP="00CC14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Вариативность среды</w:t>
            </w:r>
          </w:p>
        </w:tc>
        <w:tc>
          <w:tcPr>
            <w:tcW w:w="5953" w:type="dxa"/>
          </w:tcPr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Обеспечивается.</w:t>
            </w:r>
          </w:p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помещениях и на участке ГДО имеются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proofErr w:type="gramEnd"/>
          </w:p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пространства (для игры, игрушки и оборудование,</w:t>
            </w:r>
            <w:proofErr w:type="gramEnd"/>
          </w:p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обеспечивающее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свободный выбор детей).</w:t>
            </w:r>
          </w:p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периодическая сменяемость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proofErr w:type="gramEnd"/>
          </w:p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материала, появление новых предметов,</w:t>
            </w:r>
          </w:p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стимулирующих игровую, двигательную,</w:t>
            </w:r>
          </w:p>
          <w:p w:rsidR="0041134F" w:rsidRPr="00DD5BAB" w:rsidRDefault="0041134F" w:rsidP="00784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познавательную и исследовательскую активность</w:t>
            </w:r>
          </w:p>
          <w:p w:rsidR="0041134F" w:rsidRPr="00DD5BAB" w:rsidRDefault="0041134F" w:rsidP="0078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3808" w:type="dxa"/>
          </w:tcPr>
          <w:p w:rsidR="0041134F" w:rsidRPr="00DD5BAB" w:rsidRDefault="0041134F" w:rsidP="00CC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Доступность среды</w:t>
            </w:r>
          </w:p>
        </w:tc>
        <w:tc>
          <w:tcPr>
            <w:tcW w:w="5953" w:type="dxa"/>
          </w:tcPr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доступность для воспитанников,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том числе детей с ОВЗ и детей – инвалидов, всех помещений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осуществляется образовательная деятельность.</w:t>
            </w:r>
          </w:p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Имеется свободный доступ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детей с</w:t>
            </w:r>
          </w:p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ОВЗ, инвалидов к играм, игрушкам, материалам,</w:t>
            </w:r>
          </w:p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пособиям, обеспечивающим все основные виды</w:t>
            </w:r>
          </w:p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детской активности.</w:t>
            </w:r>
          </w:p>
          <w:p w:rsidR="0041134F" w:rsidRPr="00DD5BAB" w:rsidRDefault="0041134F" w:rsidP="001809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Обеспечивается исправность и сохранность</w:t>
            </w:r>
          </w:p>
          <w:p w:rsidR="0041134F" w:rsidRPr="00DD5BAB" w:rsidRDefault="0041134F" w:rsidP="00180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материалов и оборудования.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3808" w:type="dxa"/>
          </w:tcPr>
          <w:p w:rsidR="0041134F" w:rsidRPr="00DD5BAB" w:rsidRDefault="0041134F" w:rsidP="00B507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Безопасность предметно-пространственной среды</w:t>
            </w:r>
          </w:p>
        </w:tc>
        <w:tc>
          <w:tcPr>
            <w:tcW w:w="5953" w:type="dxa"/>
          </w:tcPr>
          <w:p w:rsidR="0041134F" w:rsidRPr="00DD5BAB" w:rsidRDefault="0041134F" w:rsidP="00720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Все элементы РППС обеспечивают надежность и</w:t>
            </w:r>
          </w:p>
          <w:p w:rsidR="0041134F" w:rsidRPr="00DD5BAB" w:rsidRDefault="0041134F" w:rsidP="00720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безопасность (физическую и психологическую) их</w:t>
            </w:r>
          </w:p>
          <w:p w:rsidR="0041134F" w:rsidRPr="00DD5BAB" w:rsidRDefault="0041134F" w:rsidP="00720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использования.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3808" w:type="dxa"/>
          </w:tcPr>
          <w:p w:rsidR="0041134F" w:rsidRPr="00DD5BAB" w:rsidRDefault="0041134F" w:rsidP="006E36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5953" w:type="dxa"/>
          </w:tcPr>
          <w:p w:rsidR="0041134F" w:rsidRPr="00DD5BAB" w:rsidRDefault="0041134F" w:rsidP="009B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ГДО с уважением относятся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1134F" w:rsidRPr="00DD5BAB" w:rsidRDefault="0041134F" w:rsidP="009B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человеческому достоинству детей, формирование и</w:t>
            </w:r>
          </w:p>
          <w:p w:rsidR="0041134F" w:rsidRPr="00DD5BAB" w:rsidRDefault="0041134F" w:rsidP="009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поддержка их положительной самооценки.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3808" w:type="dxa"/>
          </w:tcPr>
          <w:p w:rsidR="0041134F" w:rsidRPr="00DD5BAB" w:rsidRDefault="0041134F" w:rsidP="00D960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5953" w:type="dxa"/>
          </w:tcPr>
          <w:p w:rsidR="0041134F" w:rsidRPr="00DD5BAB" w:rsidRDefault="0041134F" w:rsidP="00CF5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Наблюдается поддержка работниками ГДО</w:t>
            </w:r>
          </w:p>
          <w:p w:rsidR="0041134F" w:rsidRPr="00DD5BAB" w:rsidRDefault="0041134F" w:rsidP="00CF5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доброжелательного отношения детей друг к другу и</w:t>
            </w:r>
          </w:p>
          <w:p w:rsidR="0041134F" w:rsidRPr="00DD5BAB" w:rsidRDefault="0041134F" w:rsidP="00CF5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взаимодействия детей друг с другом в разных видах</w:t>
            </w:r>
          </w:p>
          <w:p w:rsidR="0041134F" w:rsidRPr="00DD5BAB" w:rsidRDefault="0041134F" w:rsidP="00CF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деятельности: в игре, полезном труде, обучении.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3808" w:type="dxa"/>
          </w:tcPr>
          <w:p w:rsidR="0041134F" w:rsidRPr="00DD5BAB" w:rsidRDefault="0041134F" w:rsidP="00CF5D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5953" w:type="dxa"/>
          </w:tcPr>
          <w:p w:rsidR="0041134F" w:rsidRPr="00DD5BAB" w:rsidRDefault="0041134F" w:rsidP="00CF5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Работники ГДО всячески поддерживают,</w:t>
            </w:r>
          </w:p>
          <w:p w:rsidR="0041134F" w:rsidRPr="00DD5BAB" w:rsidRDefault="0041134F" w:rsidP="00CF5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стимулируют инициативы и самостоятельность</w:t>
            </w:r>
          </w:p>
          <w:p w:rsidR="0041134F" w:rsidRPr="00DD5BAB" w:rsidRDefault="0041134F" w:rsidP="00CF5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детей в специфических для них видах деятельности</w:t>
            </w:r>
          </w:p>
          <w:p w:rsidR="0041134F" w:rsidRPr="00DD5BAB" w:rsidRDefault="0041134F" w:rsidP="00CF5D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(познавательные игры, лепка, конструирование,</w:t>
            </w:r>
            <w:proofErr w:type="gramEnd"/>
          </w:p>
          <w:p w:rsidR="0041134F" w:rsidRPr="00DD5BAB" w:rsidRDefault="0041134F" w:rsidP="00CF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рисование, аппликация и т.п.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Защита детей от всех форм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психического насилия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, нет случаев</w:t>
            </w:r>
          </w:p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подтверждающих обратное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D5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61" w:type="dxa"/>
            <w:gridSpan w:val="2"/>
          </w:tcPr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</w:t>
            </w:r>
            <w:r w:rsidRPr="00DD5B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развития детей в семье)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1" w:type="dxa"/>
            <w:gridSpan w:val="2"/>
          </w:tcPr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Участие семьи в образовательной деятельности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suppressLineNumbers/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D5BA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Имеются нормативно правовые документы,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регламентирующие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ГДО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школы с семьей: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Положение об Управляющем совете;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Порядок учета мнения совета учащихся,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совета родителей (законных представителей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детей) при принятии локальных актов;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Положение о совете родителей;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об изучении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потребностей и запросов учащихся,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воспитанников и их родителей (законных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представителей);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группе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приеме на обучение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программам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образования в ГДО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переводе между структурными подразделениями ДОО 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оформления возникновения, приостановления и прекращения отношений между ГДО и родителями (законными представителями) воспитанников отражен в договоре</w:t>
            </w:r>
          </w:p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41134F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08" w:type="dxa"/>
          </w:tcPr>
          <w:p w:rsidR="0041134F" w:rsidRPr="0041134F" w:rsidRDefault="0041134F" w:rsidP="00BC7E6D">
            <w:pPr>
              <w:suppressLineNumbers/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1134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Наличие на официальном сайте ДОО разделов по взаимодействию ДОО с семьей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Имеется единое информационное пространство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ГДО с семьей.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работают: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сайт школы;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- группы родителей и воспитателей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социальной сети Интернет;</w:t>
            </w:r>
          </w:p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стенд, доска объявлений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08" w:type="dxa"/>
          </w:tcPr>
          <w:p w:rsidR="0041134F" w:rsidRPr="0097752A" w:rsidRDefault="0097752A" w:rsidP="00BC7E6D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77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752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оличество семей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т.п.)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– всего 5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(имеются повторы)</w:t>
            </w:r>
          </w:p>
          <w:p w:rsidR="0041134F" w:rsidRPr="00DD5BAB" w:rsidRDefault="0041134F" w:rsidP="00BC7E6D">
            <w:pPr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образовательные проекты – </w:t>
            </w:r>
            <w:r w:rsidR="0097752A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чел, </w:t>
            </w:r>
          </w:p>
          <w:p w:rsidR="0041134F" w:rsidRPr="00DD5BAB" w:rsidRDefault="0097752A" w:rsidP="00BC7E6D">
            <w:pPr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>мастер-классы – 2</w:t>
            </w:r>
            <w:r w:rsidR="0041134F"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чел,</w:t>
            </w:r>
          </w:p>
          <w:p w:rsidR="0041134F" w:rsidRPr="00DD5BAB" w:rsidRDefault="0041134F" w:rsidP="00BC7E6D">
            <w:pPr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спортивные праздники – </w:t>
            </w:r>
            <w:r w:rsidR="0097752A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>18</w:t>
            </w: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чел,</w:t>
            </w:r>
          </w:p>
          <w:p w:rsidR="0041134F" w:rsidRPr="00DD5BAB" w:rsidRDefault="0041134F" w:rsidP="00BC7E6D">
            <w:pPr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трудовые акции – 2</w:t>
            </w:r>
            <w:r w:rsidR="0097752A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>2</w:t>
            </w: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чел, </w:t>
            </w:r>
          </w:p>
          <w:p w:rsidR="0041134F" w:rsidRPr="00DD5BAB" w:rsidRDefault="0041134F" w:rsidP="0097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родительские собрания – </w:t>
            </w:r>
            <w:r w:rsidR="0097752A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>34</w:t>
            </w:r>
            <w:r w:rsidRPr="00DD5BA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чел.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Удовлетворённость семьи образовательными услугами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 (законных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представителей) воспитанников ГДО по теме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«Удовлетворенность семьи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услугами»:</w:t>
            </w:r>
          </w:p>
          <w:p w:rsidR="0041134F" w:rsidRPr="00DD5BAB" w:rsidRDefault="0097752A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- 31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чел. /90%;</w:t>
            </w:r>
          </w:p>
          <w:p w:rsidR="0041134F" w:rsidRPr="00DD5BAB" w:rsidRDefault="0097752A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целом – 3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чел. / 10 %;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не удовлетворены - 0</w:t>
            </w:r>
          </w:p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Индивидуальная поддержка развития детей в семье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Результаты тестирования родителей (законных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представителей) воспитанников ГДО по теме: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«Индивидуальная поддержка развития детей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семье»: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Семья на достаточном уровне оказывает</w:t>
            </w:r>
          </w:p>
          <w:p w:rsidR="0041134F" w:rsidRPr="00DD5BAB" w:rsidRDefault="0097752A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поддержку развития детей – 3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4 /100 %.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41134F" w:rsidRPr="00DD5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61" w:type="dxa"/>
            <w:gridSpan w:val="2"/>
          </w:tcPr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здоровья, безопасности, качеству услуг по присмотру и уходу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В ГДО имеются и реализуются мероприятия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посохранению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укреплению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здоровьявоспитанников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«Плану мероприятий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посохранению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укреплению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здоровьявоспитанников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дошкольного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образованияМуниципального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бюджетногообщеобразовательного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Багаевской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школы.</w:t>
            </w:r>
          </w:p>
          <w:p w:rsidR="0041134F" w:rsidRPr="00DD5BAB" w:rsidRDefault="0041134F" w:rsidP="0097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год», заполнены медицинские карты,  осуществляются контрольные процедуры за санитарно-гигиеническим состоянием помещений, соблюдаются санитарно-гигиенические нормы, медицинское обслуживание воспитанников осуществляет фельдшер ФАП МБУЗ ЦРБ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в ДОО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В ГДО проводится регулярное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обучение коллектива по ТБ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, ОТ, ЧС.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безопасность в ГДО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МБОУ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Багаевской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Имеются и реализуются: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Паспорт антитеррористической безопасности;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Паспорт пожарной безопасности;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- Паспорт дорожной безопасности;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- План комплексной безопасности детей 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Багаевской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услуг по присмотру и уходу за детьми</w:t>
            </w:r>
          </w:p>
        </w:tc>
        <w:tc>
          <w:tcPr>
            <w:tcW w:w="5953" w:type="dxa"/>
            <w:vAlign w:val="center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услуг по присмотру и уходу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задетьми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обеспечивается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тверждены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соблюдаются нормативно-правовые акты, регулирующие выполнение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нормхозяйственно-бытового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ипроцедур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ухода за воспитанниками (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Правилавнутреннего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распорядка для всех участников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процесса, режим дня с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учетомадаптационных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для детей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попотребности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возможности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беспечена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предметов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гигиены;педагоги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культурно-гигиеническиенавыки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(в планах,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рабочихпрограммах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имеются задачи по уходу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иприсмотру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). Регламентированы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процессыорганизации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рационального и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сбалансированногопитания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питья с учетом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СанПиНов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разработанПорядок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питания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воспитанниковГДО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 режим питания в соответствии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свозрастом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особенностямидетей</w:t>
            </w: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тверждены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картыприготовления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пищи, ежедневные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иперспективные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меню, ведется бракераж,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учеткалорийности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обеспечены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правильнаякулинарная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 закладка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пищевыхпродуктов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). В ГДО питание детей соответствует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заявленному меню, ежедневно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доступнаинформация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о питании, соблюдается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сервировкав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группе, осуществляется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индивидуальныхподход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питания,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регулярныйконтроль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и надзор за работой пищеблока.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41134F" w:rsidRPr="00DD5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61" w:type="dxa"/>
            <w:gridSpan w:val="2"/>
          </w:tcPr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управления в ДОО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Наличие у руководителя требуемого профессионального</w:t>
            </w:r>
          </w:p>
          <w:p w:rsidR="0041134F" w:rsidRPr="00DD5BAB" w:rsidRDefault="0041134F" w:rsidP="00BC7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ГДО является структурной частью МБОУ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Багаевской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Директор школы имеет требуемое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рофессиональное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образование, прошел курсы повышения квалификации по направлениям: «Менеджмент», «Управление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персоналом»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Разработана и функционирует ВСОКО в ДОО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Имеется разработанное и утвержденное в школе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положение о ВСОКО, планы и отчеты об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осуществлении ВСОКО. Результаты реализации</w:t>
            </w:r>
            <w:r w:rsidR="00977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ВСОКО отражены на официальном сайте школы.</w:t>
            </w:r>
          </w:p>
        </w:tc>
      </w:tr>
      <w:tr w:rsidR="0041134F" w:rsidRPr="00DD5BAB" w:rsidTr="00BC7E6D">
        <w:tc>
          <w:tcPr>
            <w:tcW w:w="760" w:type="dxa"/>
          </w:tcPr>
          <w:p w:rsidR="0041134F" w:rsidRPr="00DD5BAB" w:rsidRDefault="0097752A" w:rsidP="00BC7E6D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34F" w:rsidRPr="00DD5BA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08" w:type="dxa"/>
          </w:tcPr>
          <w:p w:rsidR="0041134F" w:rsidRPr="00DD5BAB" w:rsidRDefault="0041134F" w:rsidP="00BC7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Наличие программы развития ДОО</w:t>
            </w:r>
          </w:p>
        </w:tc>
        <w:tc>
          <w:tcPr>
            <w:tcW w:w="5953" w:type="dxa"/>
          </w:tcPr>
          <w:p w:rsidR="0041134F" w:rsidRPr="00DD5BAB" w:rsidRDefault="0041134F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Имеется.</w:t>
            </w:r>
          </w:p>
          <w:p w:rsidR="0041134F" w:rsidRPr="00DD5BAB" w:rsidRDefault="0041134F" w:rsidP="00BC7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Отражена</w:t>
            </w:r>
            <w:proofErr w:type="gram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развития МБОУ</w:t>
            </w:r>
          </w:p>
          <w:p w:rsidR="0041134F" w:rsidRPr="00DD5BAB" w:rsidRDefault="0041134F" w:rsidP="00BC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>Багаевской</w:t>
            </w:r>
            <w:proofErr w:type="spellEnd"/>
            <w:r w:rsidRPr="00DD5BAB">
              <w:rPr>
                <w:rFonts w:ascii="Times New Roman" w:hAnsi="Times New Roman" w:cs="Times New Roman"/>
                <w:sz w:val="24"/>
                <w:szCs w:val="24"/>
              </w:rPr>
              <w:t xml:space="preserve"> СОШ на 2021-2023 гг.</w:t>
            </w:r>
          </w:p>
        </w:tc>
      </w:tr>
    </w:tbl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52A" w:rsidRDefault="0097752A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D90" w:rsidRDefault="00E24D90" w:rsidP="005E46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4D90" w:rsidSect="00E24D9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E4670"/>
    <w:rsid w:val="0041134F"/>
    <w:rsid w:val="005A3F10"/>
    <w:rsid w:val="005E4670"/>
    <w:rsid w:val="00873F62"/>
    <w:rsid w:val="008E2407"/>
    <w:rsid w:val="00946B18"/>
    <w:rsid w:val="009700F3"/>
    <w:rsid w:val="0097752A"/>
    <w:rsid w:val="00E15F50"/>
    <w:rsid w:val="00E24D90"/>
    <w:rsid w:val="00EF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24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4D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gaevskaj.rostovschool.ru/org-info/education-implemented-program?id=4" TargetMode="External"/><Relationship Id="rId5" Type="http://schemas.openxmlformats.org/officeDocument/2006/relationships/hyperlink" Target="https://bagaevskaj.rostovschool.ru/org-info/education-implemented-program?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AB9B-26ED-464E-8CA1-62142EB4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рожкова</dc:creator>
  <cp:keywords/>
  <dc:description/>
  <cp:lastModifiedBy>ксения рожкова</cp:lastModifiedBy>
  <cp:revision>6</cp:revision>
  <cp:lastPrinted>2022-03-25T07:10:00Z</cp:lastPrinted>
  <dcterms:created xsi:type="dcterms:W3CDTF">2022-03-25T06:27:00Z</dcterms:created>
  <dcterms:modified xsi:type="dcterms:W3CDTF">2022-03-27T11:44:00Z</dcterms:modified>
</cp:coreProperties>
</file>